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1E" w:rsidRDefault="00775A1E" w:rsidP="00775A1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Федеральный государственный образовательный стандарт (ФГОС)</w:t>
      </w:r>
      <w:r>
        <w:rPr>
          <w:rFonts w:ascii="Arial" w:hAnsi="Arial" w:cs="Arial"/>
          <w:color w:val="222222"/>
          <w:sz w:val="19"/>
          <w:szCs w:val="19"/>
        </w:rPr>
        <w:t> —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5" w:anchor="cite_note-1" w:history="1">
        <w:r>
          <w:rPr>
            <w:rStyle w:val="a4"/>
            <w:rFonts w:ascii="Arial" w:hAnsi="Arial" w:cs="Arial"/>
            <w:color w:val="0B0080"/>
            <w:sz w:val="15"/>
            <w:szCs w:val="15"/>
            <w:u w:val="none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19"/>
          <w:szCs w:val="19"/>
        </w:rPr>
        <w:t>. К образовательным стандартам, принятым до 2009 года, применялось название «Государственные образовательные стандарты». До 2000 года, до принятия государственных стандартов по каждой ступени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6" w:tooltip="Общее образование в России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общего образования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и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7" w:tooltip="Специальность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специальности (направления подготовки)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8" w:tooltip="Профессиональное образование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профессионального образования</w:t>
        </w:r>
      </w:hyperlink>
      <w:r>
        <w:rPr>
          <w:rFonts w:ascii="Arial" w:hAnsi="Arial" w:cs="Arial"/>
          <w:color w:val="222222"/>
          <w:sz w:val="19"/>
          <w:szCs w:val="19"/>
        </w:rPr>
        <w:t>, в рамках общего государственного образовательного стандарта применялись государственные требования к минимуму содержания уровню подготовки выпускника по каждой ступени образования и специальности</w:t>
      </w:r>
      <w:hyperlink r:id="rId9" w:anchor="cite_note-2" w:history="1">
        <w:r>
          <w:rPr>
            <w:rStyle w:val="a4"/>
            <w:rFonts w:ascii="Arial" w:hAnsi="Arial" w:cs="Arial"/>
            <w:color w:val="0B0080"/>
            <w:sz w:val="15"/>
            <w:szCs w:val="15"/>
            <w:u w:val="none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19"/>
          <w:szCs w:val="19"/>
        </w:rPr>
        <w:t>.</w:t>
      </w:r>
    </w:p>
    <w:p w:rsidR="00775A1E" w:rsidRDefault="00775A1E" w:rsidP="00775A1E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ФГОС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ВО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обязательны к применению всеми имеющими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0" w:tooltip="Аккредитация высшего учебного заведения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государственную аккредитацию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1" w:tooltip="Высшее учебное заведение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вузами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2" w:tooltip="Российская Федерация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Российской Федерации</w:t>
        </w:r>
      </w:hyperlink>
      <w:r>
        <w:rPr>
          <w:rFonts w:ascii="Arial" w:hAnsi="Arial" w:cs="Arial"/>
          <w:color w:val="222222"/>
          <w:sz w:val="19"/>
          <w:szCs w:val="19"/>
        </w:rPr>
        <w:t>. В соответствии с Федеральным законом от 10.11.2009 № 259-ФЗ «О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3" w:tooltip="Московский государственный университет им. М. В. Ломоносова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Московском государственном университете имени М. В. Ломоносова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и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4" w:tooltip="Санкт-Петербургский государственный университет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Санкт-Петербургском государственном университете</w:t>
        </w:r>
      </w:hyperlink>
      <w:r>
        <w:rPr>
          <w:rFonts w:ascii="Arial" w:hAnsi="Arial" w:cs="Arial"/>
          <w:color w:val="222222"/>
          <w:sz w:val="19"/>
          <w:szCs w:val="19"/>
        </w:rPr>
        <w:t>» и Федеральным законом от 29.12.2012 № 273-ФЗ «Об образовании в Российской Федерации» Московский государственный университет им. М. В. 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«</w:t>
      </w:r>
      <w:hyperlink r:id="rId15" w:tooltip="Федеральный университет (Россия)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федеральный университет</w:t>
        </w:r>
      </w:hyperlink>
      <w:r>
        <w:rPr>
          <w:rFonts w:ascii="Arial" w:hAnsi="Arial" w:cs="Arial"/>
          <w:color w:val="222222"/>
          <w:sz w:val="19"/>
          <w:szCs w:val="19"/>
        </w:rPr>
        <w:t>» или «</w:t>
      </w:r>
      <w:hyperlink r:id="rId16" w:tooltip="Национальный исследовательский университет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национальный исследовательский университет</w:t>
        </w:r>
      </w:hyperlink>
      <w:r>
        <w:rPr>
          <w:rFonts w:ascii="Arial" w:hAnsi="Arial" w:cs="Arial"/>
          <w:color w:val="222222"/>
          <w:sz w:val="19"/>
          <w:szCs w:val="19"/>
        </w:rPr>
        <w:t>», а также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7" w:tooltip="Высшие учебные заведения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федеральные государственные образовательные организации высшего образования</w:t>
        </w:r>
      </w:hyperlink>
      <w:r>
        <w:rPr>
          <w:rFonts w:ascii="Arial" w:hAnsi="Arial" w:cs="Arial"/>
          <w:color w:val="222222"/>
          <w:sz w:val="19"/>
          <w:szCs w:val="19"/>
        </w:rPr>
        <w:t>, перечень которых утверждается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8" w:tooltip="Указ Президента Российской Федерации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указом Президента Российской Федерации</w:t>
        </w:r>
      </w:hyperlink>
      <w:r>
        <w:rPr>
          <w:rFonts w:ascii="Arial" w:hAnsi="Arial" w:cs="Arial"/>
          <w:color w:val="222222"/>
          <w:sz w:val="19"/>
          <w:szCs w:val="19"/>
        </w:rPr>
        <w:t>, вправе разрабатывать и утверждать самостоятельно образовательные стандарты по всем уровням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19" w:tooltip="Высшее образование в России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высшего образования</w:t>
        </w:r>
      </w:hyperlink>
      <w:r>
        <w:rPr>
          <w:rFonts w:ascii="Arial" w:hAnsi="Arial" w:cs="Arial"/>
          <w:color w:val="222222"/>
          <w:sz w:val="19"/>
          <w:szCs w:val="19"/>
        </w:rPr>
        <w:t>. Требования к условиям реализации и результатам освоения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0" w:tooltip="Основная образовательная программа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образовательных программ</w:t>
        </w:r>
      </w:hyperlink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21" w:tooltip="Высшее образование" w:history="1">
        <w:r>
          <w:rPr>
            <w:rStyle w:val="a4"/>
            <w:rFonts w:ascii="Arial" w:hAnsi="Arial" w:cs="Arial"/>
            <w:color w:val="0B0080"/>
            <w:sz w:val="19"/>
            <w:szCs w:val="19"/>
            <w:u w:val="none"/>
          </w:rPr>
          <w:t>высшего образования</w:t>
        </w:r>
      </w:hyperlink>
      <w:r>
        <w:rPr>
          <w:rFonts w:ascii="Arial" w:hAnsi="Arial" w:cs="Arial"/>
          <w:color w:val="222222"/>
          <w:sz w:val="19"/>
          <w:szCs w:val="19"/>
        </w:rPr>
        <w:t>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775A1E" w:rsidRPr="00775A1E" w:rsidRDefault="00775A1E" w:rsidP="00775A1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75A1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Цели ФГОС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Федеральные государственные образовательные стандарты обеспечивают:</w:t>
      </w:r>
    </w:p>
    <w:p w:rsidR="00775A1E" w:rsidRPr="00775A1E" w:rsidRDefault="00775A1E" w:rsidP="00775A1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единство образовательного пространства Российской Федерации;</w:t>
      </w:r>
    </w:p>
    <w:p w:rsidR="00775A1E" w:rsidRPr="00775A1E" w:rsidRDefault="00775A1E" w:rsidP="00775A1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преемственность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2" w:tooltip="Основная образовательная программа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основных образовательных программ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дошкольного,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3" w:tooltip="Начальное обще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начального общего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4" w:tooltip="Основное обще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основного общего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5" w:tooltip="Среднее образование в Росс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среднего (полного) общего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6" w:tooltip="Начально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начального профессионального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7" w:tooltip="Средне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среднего профессионального</w:t>
        </w:r>
        <w:proofErr w:type="gramEnd"/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8" w:tooltip="Высше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высшего профессионального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духовно-нравственное развитие и воспитание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Федеральными государственными образовательными стандартами устанавливаются сроки получения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29" w:tooltip="Общее образование в Росс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общего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0" w:tooltip="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профессионального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 учетом различных форм обучения,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1" w:tooltip="Образовательные технолог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образовательных технологий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 особенностей отдельных категорий обучающихся.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Стандарт является основой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разработки примерных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2" w:tooltip="Основная образовательная программа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основных образовательных программ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разработки программ учебных предметов, курсов, учебной литературы, контрольно-измерительных материалов;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организации образовательного процесса в образовательных учреждениях, реализующих основную образовательную программу в соответствии со стандартом, независимо от их организационно-правовых форм и подчиненности;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разработки нормативов финансового обеспечения образовательной деятельности образовательных учреждений,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осуществления контроля и надзора за соблюдением законодательства Российской Федерации в области образования;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проведения государственной (итоговой) и промежуточной аттестации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обучающихся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построения системы внутреннего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3" w:tooltip="Мониторинг качества образования (страница отсутствует)" w:history="1">
        <w:r w:rsidRPr="00775A1E">
          <w:rPr>
            <w:rFonts w:ascii="Arial" w:eastAsia="Times New Roman" w:hAnsi="Arial" w:cs="Arial"/>
            <w:color w:val="A55858"/>
            <w:sz w:val="19"/>
            <w:u w:val="single"/>
            <w:lang w:eastAsia="ru-RU"/>
          </w:rPr>
          <w:t>мониторинга качества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образовательном учреждении;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организации деятельности работы методических служб;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аттестации педагогических работников и административно-управленческого персонала государственных и муниципальных образовательных учреждений;</w:t>
      </w:r>
    </w:p>
    <w:p w:rsidR="00775A1E" w:rsidRPr="00775A1E" w:rsidRDefault="00775A1E" w:rsidP="00775A1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организации подготовки, профессиональной переподготовки и повышения квалификации работников образования.</w:t>
      </w:r>
    </w:p>
    <w:p w:rsidR="00775A1E" w:rsidRPr="00775A1E" w:rsidRDefault="00775A1E" w:rsidP="00775A1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75A1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Структура ФГОС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Каждый стандарт согласно Федеральному закону от 29 декабря 2012 года № 273-ФЗ включает 3 вида требований:</w:t>
      </w:r>
    </w:p>
    <w:p w:rsidR="00775A1E" w:rsidRPr="00775A1E" w:rsidRDefault="00775A1E" w:rsidP="00775A1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775A1E" w:rsidRPr="00775A1E" w:rsidRDefault="00775A1E" w:rsidP="00775A1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775A1E" w:rsidRPr="00775A1E" w:rsidRDefault="00775A1E" w:rsidP="00775A1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результатам освоения основных образовательных программ</w:t>
      </w:r>
      <w:hyperlink r:id="rId34" w:anchor="cite_note-3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[3]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Высшее образование должно вырабатывать у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5" w:tooltip="Студент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студентов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общекультурные и профессиональные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6" w:tooltip="Компетенция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компетенции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Предыдущее, второе, поколение ФГОС было разработано в 2005 году</w:t>
      </w:r>
      <w:hyperlink r:id="rId37" w:anchor="cite_note-autogenerated20130526-1-4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[4]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proofErr w:type="gramStart"/>
      <w:r w:rsidRPr="00775A1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Реализация ФГОС в образовательном процессе</w:t>
      </w:r>
      <w:r w:rsidRPr="00775A1E">
        <w:rPr>
          <w:rFonts w:ascii="Arial" w:eastAsia="Times New Roman" w:hAnsi="Arial" w:cs="Arial"/>
          <w:color w:val="54595D"/>
          <w:sz w:val="24"/>
          <w:lang w:eastAsia="ru-RU"/>
        </w:rPr>
        <w:t>[</w:t>
      </w:r>
      <w:proofErr w:type="gramEnd"/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реализации каждого ФГОС образовательное учреждение должно разработать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38" w:tooltip="Основная образовательная программа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основную образовательную программу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(ООП), включающую учебный план, календарный учебный график, рабочие программы учебных предметов, курсов, дисциплин (модулей), иных компонентов, а также оценочные и методические материалы</w:t>
      </w:r>
      <w:hyperlink r:id="rId39" w:anchor="cite_note-5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[5]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75A1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Поколения государственных образовательных стандартов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общего образования:</w:t>
      </w:r>
    </w:p>
    <w:p w:rsidR="00775A1E" w:rsidRPr="00775A1E" w:rsidRDefault="00775A1E" w:rsidP="00775A1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первого поколения (были приняты в 2004 году и именовались государственными образовательными стандартами)</w:t>
      </w:r>
      <w:hyperlink r:id="rId40" w:anchor="cite_note-6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[6]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775A1E" w:rsidRPr="00775A1E" w:rsidRDefault="00775A1E" w:rsidP="00775A1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второго поколения (были приняты — для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41" w:tooltip="Начальное обще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начального общего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(1-4 классы) 6 октября 2009 года, для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42" w:tooltip="Основное обще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основного общего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(5-9 классы) 17 декабря 2010 года, для среднего (полного) общего образования (10-11 классы) 17 мая 2012 года). Эти стандарты ориентированы на результат и развитие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43" w:tooltip="Универсальные учебные действия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универсальных учебных действий</w:t>
        </w:r>
      </w:hyperlink>
      <w:hyperlink r:id="rId44" w:anchor="cite_note-7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[7]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высшего профессионального образования:</w:t>
      </w:r>
    </w:p>
    <w:p w:rsidR="00775A1E" w:rsidRPr="00775A1E" w:rsidRDefault="00775A1E" w:rsidP="00775A1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первого поколения (утверждались с 2000 года и именовались государственными образовательными стандартами);</w:t>
      </w:r>
    </w:p>
    <w:p w:rsidR="00775A1E" w:rsidRPr="00775A1E" w:rsidRDefault="00775A1E" w:rsidP="00775A1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второго поколения (утверждались с 2005 года и именовались государственными образовательными стандартами)</w:t>
      </w:r>
      <w:hyperlink r:id="rId45" w:anchor="cite_note-autogenerated20130526-1-4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[4]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ориентированные на получение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46" w:tooltip="Студент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студентами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знаний, умений и навыков;</w:t>
      </w:r>
    </w:p>
    <w:p w:rsidR="00775A1E" w:rsidRPr="00775A1E" w:rsidRDefault="00775A1E" w:rsidP="00775A1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третьего поколения (утверждаются с 2009 года)</w:t>
      </w:r>
      <w:hyperlink r:id="rId47" w:anchor="cite_note-8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[8]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согласно которым высшее образование должно вырабатывать у студентов общекультурные и профессиональные компетенции.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До 2000 года применялся единый государственный стандарт высшего профессионального образования, который был утвержден постановлением Правительства Российской Федерации от 12 августа 1994 года № 940 и определял: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структуру высшего профессионального образования, документы о высшем образовании;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общие требования к основным профессиональным образовательным программам высшего профессионального образования и условиям их реализации;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общие нормативы учебной нагрузки студента высшего учебного заведения и её объем;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академические свободы высшего учебного заведения в определении содержания высшего профессионального образования;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общие требования к перечню направлений (специальностей) высшего профессионального образования;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порядок разработки и утверждения государственных требований к минимуму содержания и уровню подготовки выпускников по конкретным направлениям (специальностям) высшего профессионального образования в качестве федерального компонента;</w:t>
      </w:r>
    </w:p>
    <w:p w:rsidR="00775A1E" w:rsidRPr="00775A1E" w:rsidRDefault="00775A1E" w:rsidP="00775A1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правила государственного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контроля за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соблюдением требований государственного образовательного стандарта высшего профессионального образования</w:t>
      </w:r>
      <w:hyperlink r:id="rId48" w:anchor="cite_note-9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[9]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каждому направлению подготовки (специальности) принимались государственные требования к минимуму содержания и уровню подготовки выпускников.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 1 сентября 2013 года согласно закону «Об образовании в Российской Федерации» от 29 декабря 2012 года № 273 должны утверждаться стандарты нового поколения, в том числе и для программ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49" w:tooltip="Высшее образование в Росс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высшего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−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0" w:tooltip="Послевузовско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подготовки научно-педагогических кадров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в соответствие с новым законом</w:t>
      </w:r>
      <w:hyperlink r:id="rId51" w:anchor="cite_note-10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[10]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а также для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2" w:tooltip="Дошкольное образование в Росс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дошкольного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для которого ранее были предусмотрены Федеральные государственные образовательные требования к структуре основной общеобразовательной программы дошкольного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образования</w:t>
      </w:r>
      <w:hyperlink r:id="rId53" w:anchor="cite_note-11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[11]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75A1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Разработка ФГОС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Стандарты могут разрабатываться по образовательным уровням, ступеням образования, профессиям, направлениям подготовки, специальностям и заменяются новыми не реже одного раза в 10 лет.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Разработка ФГОС осуществляется с учетом актуальных и перспективных потребностей личности, развития общества и государства, его обороны и безопасности, образования, науки, культуры, техники и технологий, экономики и социальной сферы в порядке, установленном законодательством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4" w:tooltip="Российская Федерация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Российской Федерации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 размещении заказов на поставки товаров, выполнение работ, оказание услуг для государственных или муниципальных нужд.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ФГОС высшего профессионального образования разрабатываются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5" w:tooltip="Учебно-методическое объедине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учебно-методическими объединениями вузов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соответствующим направлениями подготовки (специальностям).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Проекты стандартов направляются в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6" w:tooltip="Министерство образования и науки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Министерство образования и науки Российской Федерации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которое размещает их на своем официальном сайте в сети Интернет для обсуждения с участием представителей заинтересованных органов исполнительной власти, государственно-общественных объединений, действующих в системе образования, ведущих образовательных и научных учреждений, научно-педагогических сообществ, объединений работодателей и институтов общественного участия в управлении образованием, и направляет их на независимую экспертизу.</w:t>
      </w:r>
      <w:proofErr w:type="gramEnd"/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Независимая экспертиза проектов стандартов проводится в 14-дневный срок со дня их получения из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7" w:tooltip="Министерство образования и науки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Министерства образования и науки Российской Федерации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</w:p>
    <w:p w:rsidR="00775A1E" w:rsidRPr="00775A1E" w:rsidRDefault="00775A1E" w:rsidP="00775A1E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объединениями работодателей, организациями, осуществляющими деятельность в соответствующих отраслях экономики, — по проектам стандартов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8" w:tooltip="Начально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начального профессионального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59" w:tooltip="Средне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среднего профессионального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0" w:tooltip="Высшее профессиональное образование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высшего образования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;</w:t>
      </w:r>
    </w:p>
    <w:p w:rsidR="00775A1E" w:rsidRPr="00775A1E" w:rsidRDefault="00775A1E" w:rsidP="00775A1E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институтами общественного участия в управлении образованием, органами исполнительной власти субъектов Российской Федерации, осуществляющими управление в сфере образования, — по проектам стандартов общего образования;</w:t>
      </w:r>
    </w:p>
    <w:p w:rsidR="00775A1E" w:rsidRPr="00775A1E" w:rsidRDefault="00775A1E" w:rsidP="00775A1E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Министерством обороны Российской Федерации и другими федеральными органами исполнительной власти, в которых федеральным законом предусмотрена военная служба, — по проектам стандартов среднего (полного) общего образования, среднего профессионального образования в части вопросов, касающихся подготовки граждан к военной службе.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результатам независимой экспертизы в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1" w:tooltip="Министерство образования и науки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Министерство образования и науки Российской Федерации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направляется экспертное заключение, подписанное руководителем организации или органа,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проводивших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экспертизу, или уполномоченным им лицом.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Проекты ФГОС, замечания и экспертные заключения к ним обсуждаются советом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2" w:tooltip="Министерство образования и науки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Министерства образования и науки Российской Федерации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федеральным государственным образовательным стандартам, который принимает решение рекомендовать проект стандарта к утверждению, либо к доработке, либо к отклонению. После получения решения совета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3" w:tooltip="Министерство образования и науки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Министерство образования и науки Российской Федерации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принимает собственное решение относительно утверждения стандарта.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Внесения изменений в ФГОС осуществляется в том же порядке, что и принятие самих ФГОС.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Порядок принятия ФГОС осуществляется в соответствии с Правилами разработки и утверждения федеральных государственных образовательных стандартов, утверждаемыми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4" w:tooltip="Правительство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Правительством Российской Федерации</w:t>
        </w:r>
      </w:hyperlink>
      <w:hyperlink r:id="rId65" w:anchor="cite_note-12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[12]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ФГОС ВПО разрабатываются Учебно-методическими объединениями вузов по образованию по соответствующим направлениям подготовки и их базовыми вузами</w:t>
      </w:r>
      <w:hyperlink r:id="rId66" w:anchor="cite_note-13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[13]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связи с принятием нового закона об образовании и изменений к Трудовому кодексу, вводящим понятие профессионального стандарта по каждой профессии (профессиональной области), планируется разработка ФГОС с учетом положений профессиональных стандартов</w:t>
      </w:r>
      <w:hyperlink r:id="rId67" w:anchor="cite_note-14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[14]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75A1E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История разработки образовательных стандартов в России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Впервые понятие образовательного стандарта в России появилось в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8" w:tooltip="1992 год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1992 году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 введением Закона РФ «Об образовании», статья 7 которого была посвящена государственным образовательным стандартам.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первоначальной редакции закона стандарт общего образования принимался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69" w:tooltip="Верховный Совет РФ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Верховным советом РФ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но в связи с принятием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0" w:tooltip="Конституция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Конституции 1993 года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это положение было отменено, и функции по принятию образовательных стандартов были переданы органам исполнительной власти в определенном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1" w:tooltip="Правительство Российской Федерации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Правительством РФ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порядке.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2" w:tooltip="Верховный Совет РФ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Верховный совет РФ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 период, когда у него было право утверждения образовательного стандарта, его так и не утвердил.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 мнению бывшего министра образования РФ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3" w:tooltip="Днепров, Эдуард Дмитриевич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Эдуарда Дмитриевича Днепрова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существенный шаг назад — в сторону унитаризма в образовании — делали проекты поправок, снимая в законе понятие «национально-региональный компонент» государственных образовательных стандартов и заменяя его «региональным компонентом» (ст. 7, п. 1; ст. 29, п. 2е). Эта тенденция прослеживалась и в утвержденном Министерством образования в 1993 г. базисном учебном плане. Усилившаяся к 1996 году стандартизация образования вызвала сопротивление педагогической общественности, выразившееся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забастовка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 акциях протеста работников системы образования</w:t>
      </w:r>
      <w:hyperlink r:id="rId74" w:anchor="cite_note-autogenerated20130606-1-15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[15]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редакции, предложенной разработчиками закона «Об образовании» в 1992 году, образовательный стандарт, точнее его федеральный компонент, состоял из пяти элементов:</w:t>
      </w:r>
    </w:p>
    <w:p w:rsidR="00775A1E" w:rsidRPr="00775A1E" w:rsidRDefault="00775A1E" w:rsidP="00775A1E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цели образования на каждой ступени обучения</w:t>
      </w:r>
    </w:p>
    <w:p w:rsidR="00775A1E" w:rsidRPr="00775A1E" w:rsidRDefault="00775A1E" w:rsidP="00775A1E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базовому содержанию основных образовательных программ</w:t>
      </w:r>
    </w:p>
    <w:p w:rsidR="00775A1E" w:rsidRPr="00775A1E" w:rsidRDefault="00775A1E" w:rsidP="00775A1E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предельно допустимый объем аудиторной учебной нагрузки</w:t>
      </w:r>
    </w:p>
    <w:p w:rsidR="00775A1E" w:rsidRPr="00775A1E" w:rsidRDefault="00775A1E" w:rsidP="00775A1E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уровню подготовки учащихся, оканчивающих различные ступени школы</w:t>
      </w:r>
    </w:p>
    <w:p w:rsidR="00775A1E" w:rsidRPr="00775A1E" w:rsidRDefault="00775A1E" w:rsidP="00775A1E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условиям образовательного процесса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Под давлением сторонников предметно-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методического подхода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эта редакция была деформирована депутатами профильного комитета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5" w:tooltip="Верховный Совет РФ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Верховного Совета РФ</w:t>
        </w:r>
      </w:hyperlink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 сокращена до трехсоставной формулы: «обязательный минимум содержания основных образовательных программ, максимальный объем учебной нагрузки обучающихся, требования к уровню подготовки выпускников» (в число коих неправомерно включались и оканчивающие начальную школу).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результате этого из статьи 7 закона, посвященной образовательным стандартам:</w:t>
      </w:r>
    </w:p>
    <w:p w:rsidR="00775A1E" w:rsidRPr="00775A1E" w:rsidRDefault="00775A1E" w:rsidP="00775A1E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из стандартов исчезал целевой блок;</w:t>
      </w:r>
    </w:p>
    <w:p w:rsidR="00775A1E" w:rsidRPr="00775A1E" w:rsidRDefault="00775A1E" w:rsidP="00775A1E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требования к базовому содержанию основных образовательных программ заменялись «обязательным минимумом», то есть все тем же традиционным перечнем предметных тем; в итоге стандарт превращался в обычный набор предметных программ;</w:t>
      </w:r>
    </w:p>
    <w:p w:rsidR="00775A1E" w:rsidRPr="00775A1E" w:rsidRDefault="00775A1E" w:rsidP="00775A1E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исчезало понятие предельно допустимой аудиторной нагрузки, что отнюдь не адекватно понятию максимальной нагрузки вообще;</w:t>
      </w:r>
    </w:p>
    <w:p w:rsidR="00775A1E" w:rsidRPr="00775A1E" w:rsidRDefault="00775A1E" w:rsidP="00775A1E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из стандарта исчезли требования к условиям образовательного процесса</w:t>
      </w:r>
      <w:hyperlink r:id="rId76" w:anchor="cite_note-autogenerated20130606-2-16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[16]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Оставшаяся в законе указанная </w:t>
      </w:r>
      <w:proofErr w:type="spell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трехмерность</w:t>
      </w:r>
      <w:proofErr w:type="spell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федерального компонента образовательного стандарта, по мнению</w:t>
      </w:r>
      <w:r w:rsidRPr="00775A1E">
        <w:rPr>
          <w:rFonts w:ascii="Arial" w:eastAsia="Times New Roman" w:hAnsi="Arial" w:cs="Arial"/>
          <w:color w:val="222222"/>
          <w:sz w:val="19"/>
          <w:lang w:eastAsia="ru-RU"/>
        </w:rPr>
        <w:t> </w:t>
      </w:r>
      <w:hyperlink r:id="rId77" w:tooltip="Днепров, Эдуард Дмитриевич" w:history="1">
        <w:r w:rsidRPr="00775A1E">
          <w:rPr>
            <w:rFonts w:ascii="Arial" w:eastAsia="Times New Roman" w:hAnsi="Arial" w:cs="Arial"/>
            <w:color w:val="0B0080"/>
            <w:sz w:val="19"/>
            <w:u w:val="single"/>
            <w:lang w:eastAsia="ru-RU"/>
          </w:rPr>
          <w:t>Э. Д. Днепрова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«уже вскоре оказалась явно недостаточной, не адекватной ни потребностям образовательной практики, ни запросам развития самого законодательства об образовании. Именно поэтому уже при принятии в 1996 году Федерального закона</w:t>
      </w:r>
      <w:proofErr w:type="gram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„О</w:t>
      </w:r>
      <w:proofErr w:type="gram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высшем и послевузовском профессиональном образовании“ произошел слом этой узкой законодательной нормы и частичный возврат к исходному замыслу Закона Российской Федерации „Об образовании“. В пункте 2 статьи 5 вузовского закона вновь появились „требования к обязательному минимуму содержания основных образовательных программ“ и „условиям их реализации“. Таким образом, возвращаясь к истокам, этот закон делал два существенных шага вперед в трактовке образовательного стандарта. Вновь </w:t>
      </w: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обращалось внимание на условия реализации образовательных программ и вводились требования к их обязательному минимуму, что уже не позволяло свести этот минимум к банальному перечню предметных тем»</w:t>
      </w:r>
      <w:hyperlink r:id="rId78" w:anchor="cite_note-autogenerated20130606-2-16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[16]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Обязательность принятия федерального государственного образовательного стандарта была установлена Конституцией Российской Федерации, принятой на всероссийском голосовании 12 декабря 1993 года</w:t>
      </w:r>
      <w:hyperlink r:id="rId79" w:anchor="cite_note-17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[17]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1993—1999 года разрабатывались временные образовательные стандарты и федеральные компоненты государственного образовательного стандарта</w:t>
      </w:r>
      <w:hyperlink r:id="rId80" w:anchor="cite_note-autogenerated20130606-2-16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[16]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 2000 года стали разрабатываться ГОС первого поколения (для общего образования) и первого и второго поколений (для высшего образования).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В истории разработка государственных стандартов общего образования имеет четыре этапа: 1993—1996, 1997—1998 и 2002—2003, 2010—2011 гг. На каждом из этих этапов мотивы разработки стандартов менялись. На первых двух — незначительно, в рамках общей и образовательной политики. На третьем и четвертом — кардинально, в русле личностно-ориентированной и </w:t>
      </w:r>
      <w:proofErr w:type="spellStart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деятельностно-развивающей</w:t>
      </w:r>
      <w:proofErr w:type="spellEnd"/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педагогики</w:t>
      </w:r>
      <w:hyperlink r:id="rId81" w:anchor="cite_note-autogenerated20130606-1-15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[15]</w:t>
        </w:r>
      </w:hyperlink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775A1E" w:rsidRPr="00775A1E" w:rsidRDefault="00775A1E" w:rsidP="00775A1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75A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 принятием изменений в Закон Российской Федерации «Об образовании» в 2009 году стали разрабатываться стандарты нового поколения — федеральные государственные образовательные стандарты. Именно они стали федеральными. Стандарты предыдущих поколений по существу федеральными государственными образовательными стандартами не являлись, а были лишь его компонентами</w:t>
      </w:r>
      <w:hyperlink r:id="rId82" w:anchor="cite_note-18" w:history="1">
        <w:r w:rsidRPr="00775A1E">
          <w:rPr>
            <w:rFonts w:ascii="Arial" w:eastAsia="Times New Roman" w:hAnsi="Arial" w:cs="Arial"/>
            <w:color w:val="0B0080"/>
            <w:sz w:val="15"/>
            <w:u w:val="single"/>
            <w:vertAlign w:val="superscript"/>
            <w:lang w:eastAsia="ru-RU"/>
          </w:rPr>
          <w:t>[18]</w:t>
        </w:r>
      </w:hyperlink>
    </w:p>
    <w:p w:rsidR="00AA6906" w:rsidRDefault="00775A1E"/>
    <w:sectPr w:rsidR="00AA6906" w:rsidSect="006B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DA3"/>
    <w:multiLevelType w:val="multilevel"/>
    <w:tmpl w:val="57D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C36FF5"/>
    <w:multiLevelType w:val="multilevel"/>
    <w:tmpl w:val="A9E8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2D4E84"/>
    <w:multiLevelType w:val="multilevel"/>
    <w:tmpl w:val="AE4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6D1558"/>
    <w:multiLevelType w:val="multilevel"/>
    <w:tmpl w:val="1596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BC23C3"/>
    <w:multiLevelType w:val="multilevel"/>
    <w:tmpl w:val="37B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0A3EAC"/>
    <w:multiLevelType w:val="multilevel"/>
    <w:tmpl w:val="131C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B3710F"/>
    <w:multiLevelType w:val="multilevel"/>
    <w:tmpl w:val="5AD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5A609E"/>
    <w:multiLevelType w:val="multilevel"/>
    <w:tmpl w:val="DBE0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C3271C"/>
    <w:multiLevelType w:val="multilevel"/>
    <w:tmpl w:val="0988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5A1E"/>
    <w:rsid w:val="00577F7B"/>
    <w:rsid w:val="006500BF"/>
    <w:rsid w:val="006B00E5"/>
    <w:rsid w:val="00775A1E"/>
    <w:rsid w:val="00AF38EF"/>
    <w:rsid w:val="00CD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E5"/>
  </w:style>
  <w:style w:type="paragraph" w:styleId="2">
    <w:name w:val="heading 2"/>
    <w:basedOn w:val="a"/>
    <w:link w:val="20"/>
    <w:uiPriority w:val="9"/>
    <w:qFormat/>
    <w:rsid w:val="00775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A1E"/>
  </w:style>
  <w:style w:type="character" w:styleId="a4">
    <w:name w:val="Hyperlink"/>
    <w:basedOn w:val="a0"/>
    <w:uiPriority w:val="99"/>
    <w:semiHidden/>
    <w:unhideWhenUsed/>
    <w:rsid w:val="00775A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7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75A1E"/>
  </w:style>
  <w:style w:type="character" w:customStyle="1" w:styleId="mw-editsection">
    <w:name w:val="mw-editsection"/>
    <w:basedOn w:val="a0"/>
    <w:rsid w:val="00775A1E"/>
  </w:style>
  <w:style w:type="character" w:customStyle="1" w:styleId="mw-editsection-bracket">
    <w:name w:val="mw-editsection-bracket"/>
    <w:basedOn w:val="a0"/>
    <w:rsid w:val="00775A1E"/>
  </w:style>
  <w:style w:type="character" w:customStyle="1" w:styleId="mw-editsection-divider">
    <w:name w:val="mw-editsection-divider"/>
    <w:basedOn w:val="a0"/>
    <w:rsid w:val="00775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_%D0%B8%D0%BC._%D0%9C._%D0%92._%D0%9B%D0%BE%D0%BC%D0%BE%D0%BD%D0%BE%D1%81%D0%BE%D0%B2%D0%B0" TargetMode="External"/><Relationship Id="rId18" Type="http://schemas.openxmlformats.org/officeDocument/2006/relationships/hyperlink" Target="https://ru.wikipedia.org/wiki/%D0%A3%D0%BA%D0%B0%D0%B7_%D0%9F%D1%80%D0%B5%D0%B7%D0%B8%D0%B4%D0%B5%D0%BD%D1%82%D0%B0_%D0%A0%D0%BE%D1%81%D1%81%D0%B8%D0%B9%D1%81%D0%BA%D0%BE%D0%B9_%D0%A4%D0%B5%D0%B4%D0%B5%D1%80%D0%B0%D1%86%D0%B8%D0%B8" TargetMode="External"/><Relationship Id="rId26" Type="http://schemas.openxmlformats.org/officeDocument/2006/relationships/hyperlink" Target="https://ru.wikipedia.org/wiki/%D0%9D%D0%B0%D1%87%D0%B0%D0%BB%D1%8C%D0%BD%D0%BE%D0%B5_%D0%BF%D1%80%D0%BE%D1%84%D0%B5%D1%81%D1%81%D0%B8%D0%BE%D0%BD%D0%B0%D0%BB%D1%8C%D0%BD%D0%BE%D0%B5_%D0%BE%D0%B1%D1%80%D0%B0%D0%B7%D0%BE%D0%B2%D0%B0%D0%BD%D0%B8%D0%B5" TargetMode="External"/><Relationship Id="rId39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21" Type="http://schemas.openxmlformats.org/officeDocument/2006/relationships/hyperlink" Target="https://ru.wikipedia.org/wiki/%D0%92%D1%8B%D1%81%D1%88%D0%B5%D0%B5_%D0%BE%D0%B1%D1%80%D0%B0%D0%B7%D0%BE%D0%B2%D0%B0%D0%BD%D0%B8%D0%B5" TargetMode="External"/><Relationship Id="rId34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42" Type="http://schemas.openxmlformats.org/officeDocument/2006/relationships/hyperlink" Target="https://ru.wikipedia.org/wiki/%D0%9E%D1%81%D0%BD%D0%BE%D0%B2%D0%BD%D0%BE%D0%B5_%D0%BE%D0%B1%D1%89%D0%B5%D0%B5_%D0%BE%D0%B1%D1%80%D0%B0%D0%B7%D0%BE%D0%B2%D0%B0%D0%BD%D0%B8%D0%B5" TargetMode="External"/><Relationship Id="rId47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0" Type="http://schemas.openxmlformats.org/officeDocument/2006/relationships/hyperlink" Target="https://ru.wikipedia.org/wiki/%D0%9F%D0%BE%D1%81%D0%BB%D0%B5%D0%B2%D1%83%D0%B7%D0%BE%D0%B2%D1%81%D0%BA%D0%BE%D0%B5_%D0%BF%D1%80%D0%BE%D1%84%D0%B5%D1%81%D1%81%D0%B8%D0%BE%D0%BD%D0%B0%D0%BB%D1%8C%D0%BD%D0%BE%D0%B5_%D0%BE%D0%B1%D1%80%D0%B0%D0%B7%D0%BE%D0%B2%D0%B0%D0%BD%D0%B8%D0%B5" TargetMode="External"/><Relationship Id="rId55" Type="http://schemas.openxmlformats.org/officeDocument/2006/relationships/hyperlink" Target="https://ru.wikipedia.org/wiki/%D0%A3%D1%87%D0%B5%D0%B1%D0%BD%D0%BE-%D0%BC%D0%B5%D1%82%D0%BE%D0%B4%D0%B8%D1%87%D0%B5%D1%81%D0%BA%D0%BE%D0%B5_%D0%BE%D0%B1%D1%8A%D0%B5%D0%B4%D0%B8%D0%BD%D0%B5%D0%BD%D0%B8%D0%B5" TargetMode="External"/><Relationship Id="rId63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68" Type="http://schemas.openxmlformats.org/officeDocument/2006/relationships/hyperlink" Target="https://ru.wikipedia.org/wiki/1992_%D0%B3%D0%BE%D0%B4" TargetMode="External"/><Relationship Id="rId76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ru.wikipedia.org/wiki/%D0%A1%D0%BF%D0%B5%D1%86%D0%B8%D0%B0%D0%BB%D1%8C%D0%BD%D0%BE%D1%81%D1%82%D1%8C" TargetMode="External"/><Relationship Id="rId71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1%86%D0%B8%D0%BE%D0%BD%D0%B0%D0%BB%D1%8C%D0%BD%D1%8B%D0%B9_%D0%B8%D1%81%D1%81%D0%BB%D0%B5%D0%B4%D0%BE%D0%B2%D0%B0%D1%82%D0%B5%D0%BB%D1%8C%D1%81%D0%BA%D0%B8%D0%B9_%D1%83%D0%BD%D0%B8%D0%B2%D0%B5%D1%80%D1%81%D0%B8%D1%82%D0%B5%D1%82" TargetMode="External"/><Relationship Id="rId29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1" Type="http://schemas.openxmlformats.org/officeDocument/2006/relationships/hyperlink" Target="https://ru.wikipedia.org/wiki/%D0%92%D1%8B%D1%81%D1%88%D0%B5%D0%B5_%D1%83%D1%87%D0%B5%D0%B1%D0%BD%D0%BE%D0%B5_%D0%B7%D0%B0%D0%B2%D0%B5%D0%B4%D0%B5%D0%BD%D0%B8%D0%B5" TargetMode="External"/><Relationship Id="rId24" Type="http://schemas.openxmlformats.org/officeDocument/2006/relationships/hyperlink" Target="https://ru.wikipedia.org/wiki/%D0%9E%D1%81%D0%BD%D0%BE%D0%B2%D0%BD%D0%BE%D0%B5_%D0%BE%D0%B1%D1%89%D0%B5%D0%B5_%D0%BE%D0%B1%D1%80%D0%B0%D0%B7%D0%BE%D0%B2%D0%B0%D0%BD%D0%B8%D0%B5" TargetMode="External"/><Relationship Id="rId32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37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40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45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3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8" Type="http://schemas.openxmlformats.org/officeDocument/2006/relationships/hyperlink" Target="https://ru.wikipedia.org/wiki/%D0%9D%D0%B0%D1%87%D0%B0%D0%BB%D1%8C%D0%BD%D0%BE%D0%B5_%D0%BF%D1%80%D0%BE%D1%84%D0%B5%D1%81%D1%81%D0%B8%D0%BE%D0%BD%D0%B0%D0%BB%D1%8C%D0%BD%D0%BE%D0%B5_%D0%BE%D0%B1%D1%80%D0%B0%D0%B7%D0%BE%D0%B2%D0%B0%D0%BD%D0%B8%D0%B5" TargetMode="External"/><Relationship Id="rId66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74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79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61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82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10" Type="http://schemas.openxmlformats.org/officeDocument/2006/relationships/hyperlink" Target="https://ru.wikipedia.org/wiki/%D0%90%D0%BA%D0%BA%D1%80%D0%B5%D0%B4%D0%B8%D1%82%D0%B0%D1%86%D0%B8%D1%8F_%D0%B2%D1%8B%D1%81%D1%88%D0%B5%D0%B3%D0%BE_%D1%83%D1%87%D0%B5%D0%B1%D0%BD%D0%BE%D0%B3%D0%BE_%D0%B7%D0%B0%D0%B2%D0%B5%D0%B4%D0%B5%D0%BD%D0%B8%D1%8F" TargetMode="External"/><Relationship Id="rId19" Type="http://schemas.openxmlformats.org/officeDocument/2006/relationships/hyperlink" Target="https://ru.wikipedia.org/wiki/%D0%92%D1%8B%D1%81%D1%88%D0%B5%D0%B5_%D0%BE%D0%B1%D1%80%D0%B0%D0%B7%D0%BE%D0%B2%D0%B0%D0%BD%D0%B8%D0%B5_%D0%B2_%D0%A0%D0%BE%D1%81%D1%81%D0%B8%D0%B8" TargetMode="External"/><Relationship Id="rId31" Type="http://schemas.openxmlformats.org/officeDocument/2006/relationships/hyperlink" Target="https://ru.wikipedia.org/wiki/%D0%9E%D0%B1%D1%80%D0%B0%D0%B7%D0%BE%D0%B2%D0%B0%D1%82%D0%B5%D0%BB%D1%8C%D0%BD%D1%8B%D0%B5_%D1%82%D0%B5%D1%85%D0%BD%D0%BE%D0%BB%D0%BE%D0%B3%D0%B8%D0%B8" TargetMode="External"/><Relationship Id="rId44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2" Type="http://schemas.openxmlformats.org/officeDocument/2006/relationships/hyperlink" Target="https://ru.wikipedia.org/wiki/%D0%94%D0%BE%D1%88%D0%BA%D0%BE%D0%BB%D1%8C%D0%BD%D0%BE%D0%B5_%D0%BE%D0%B1%D1%80%D0%B0%D0%B7%D0%BE%D0%B2%D0%B0%D0%BD%D0%B8%D0%B5_%D0%B2_%D0%A0%D0%BE%D1%81%D1%81%D0%B8%D0%B8" TargetMode="External"/><Relationship Id="rId60" Type="http://schemas.openxmlformats.org/officeDocument/2006/relationships/hyperlink" Target="https://ru.wikipedia.org/wiki/%D0%92%D1%8B%D1%81%D1%88%D0%B5%D0%B5_%D0%BF%D1%80%D0%BE%D1%84%D0%B5%D1%81%D1%81%D0%B8%D0%BE%D0%BD%D0%B0%D0%BB%D1%8C%D0%BD%D0%BE%D0%B5_%D0%BE%D0%B1%D1%80%D0%B0%D0%B7%D0%BE%D0%B2%D0%B0%D0%BD%D0%B8%D0%B5" TargetMode="External"/><Relationship Id="rId65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73" Type="http://schemas.openxmlformats.org/officeDocument/2006/relationships/hyperlink" Target="https://ru.wikipedia.org/wiki/%D0%94%D0%BD%D0%B5%D0%BF%D1%80%D0%BE%D0%B2,_%D0%AD%D0%B4%D1%83%D0%B0%D1%80%D0%B4_%D0%94%D0%BC%D0%B8%D1%82%D1%80%D0%B8%D0%B5%D0%B2%D0%B8%D1%87" TargetMode="External"/><Relationship Id="rId78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81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14" Type="http://schemas.openxmlformats.org/officeDocument/2006/relationships/hyperlink" Target="https://ru.wikipedia.org/wiki/%D0%A1%D0%B0%D0%BD%D0%BA%D1%82-%D0%9F%D0%B5%D1%82%D0%B5%D1%80%D0%B1%D1%83%D1%80%D0%B3%D1%81%D0%BA%D0%B8%D0%B9_%D0%B3%D0%BE%D1%81%D1%83%D0%B4%D0%B0%D1%80%D1%81%D1%82%D0%B2%D0%B5%D0%BD%D0%BD%D1%8B%D0%B9_%D1%83%D0%BD%D0%B8%D0%B2%D0%B5%D1%80%D1%81%D0%B8%D1%82%D0%B5%D1%82" TargetMode="External"/><Relationship Id="rId22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27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30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35" Type="http://schemas.openxmlformats.org/officeDocument/2006/relationships/hyperlink" Target="https://ru.wikipedia.org/wiki/%D0%A1%D1%82%D1%83%D0%B4%D0%B5%D0%BD%D1%82" TargetMode="External"/><Relationship Id="rId43" Type="http://schemas.openxmlformats.org/officeDocument/2006/relationships/hyperlink" Target="https://ru.wikipedia.org/wiki/%D0%A3%D0%BD%D0%B8%D0%B2%D0%B5%D1%80%D1%81%D0%B0%D0%BB%D1%8C%D0%BD%D1%8B%D0%B5_%D1%83%D1%87%D0%B5%D0%B1%D0%BD%D1%8B%D0%B5_%D0%B4%D0%B5%D0%B9%D1%81%D1%82%D0%B2%D0%B8%D1%8F" TargetMode="External"/><Relationship Id="rId48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56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64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69" Type="http://schemas.openxmlformats.org/officeDocument/2006/relationships/hyperlink" Target="https://ru.wikipedia.org/wiki/%D0%92%D0%B5%D1%80%D1%85%D0%BE%D0%B2%D0%BD%D1%8B%D0%B9_%D0%A1%D0%BE%D0%B2%D0%B5%D1%82_%D0%A0%D0%A4" TargetMode="External"/><Relationship Id="rId77" Type="http://schemas.openxmlformats.org/officeDocument/2006/relationships/hyperlink" Target="https://ru.wikipedia.org/wiki/%D0%94%D0%BD%D0%B5%D0%BF%D1%80%D0%BE%D0%B2,_%D0%AD%D0%B4%D1%83%D0%B0%D1%80%D0%B4_%D0%94%D0%BC%D0%B8%D1%82%D1%80%D0%B8%D0%B5%D0%B2%D0%B8%D1%87" TargetMode="External"/><Relationship Id="rId8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51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72" Type="http://schemas.openxmlformats.org/officeDocument/2006/relationships/hyperlink" Target="https://ru.wikipedia.org/wiki/%D0%92%D0%B5%D1%80%D1%85%D0%BE%D0%B2%D0%BD%D1%8B%D0%B9_%D0%A1%D0%BE%D0%B2%D0%B5%D1%82_%D0%A0%D0%A4" TargetMode="External"/><Relationship Id="rId80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17" Type="http://schemas.openxmlformats.org/officeDocument/2006/relationships/hyperlink" Target="https://ru.wikipedia.org/wiki/%D0%92%D1%8B%D1%81%D1%88%D0%B8%D0%B5_%D1%83%D1%87%D0%B5%D0%B1%D0%BD%D1%8B%D0%B5_%D0%B7%D0%B0%D0%B2%D0%B5%D0%B4%D0%B5%D0%BD%D0%B8%D1%8F" TargetMode="External"/><Relationship Id="rId25" Type="http://schemas.openxmlformats.org/officeDocument/2006/relationships/hyperlink" Target="https://ru.wikipedia.org/wiki/%D0%A1%D1%80%D0%B5%D0%B4%D0%BD%D0%B5%D0%B5_%D0%BE%D0%B1%D1%80%D0%B0%D0%B7%D0%BE%D0%B2%D0%B0%D0%BD%D0%B8%D0%B5_%D0%B2_%D0%A0%D0%BE%D1%81%D1%81%D0%B8%D0%B8" TargetMode="External"/><Relationship Id="rId33" Type="http://schemas.openxmlformats.org/officeDocument/2006/relationships/hyperlink" Target="https://ru.wikipedia.org/w/index.php?title=%D0%9C%D0%BE%D0%BD%D0%B8%D1%82%D0%BE%D1%80%D0%B8%D0%BD%D0%B3_%D0%BA%D0%B0%D1%87%D0%B5%D1%81%D1%82%D0%B2%D0%B0_%D0%BE%D0%B1%D1%80%D0%B0%D0%B7%D0%BE%D0%B2%D0%B0%D0%BD%D0%B8%D1%8F&amp;action=edit&amp;redlink=1" TargetMode="External"/><Relationship Id="rId38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46" Type="http://schemas.openxmlformats.org/officeDocument/2006/relationships/hyperlink" Target="https://ru.wikipedia.org/wiki/%D0%A1%D1%82%D1%83%D0%B4%D0%B5%D0%BD%D1%82" TargetMode="External"/><Relationship Id="rId59" Type="http://schemas.openxmlformats.org/officeDocument/2006/relationships/hyperlink" Target="https://ru.wikipedia.org/wiki/%D0%A1%D1%80%D0%B5%D0%B4%D0%BD%D0%B5%D0%B5_%D0%BF%D1%80%D0%BE%D1%84%D0%B5%D1%81%D1%81%D0%B8%D0%BE%D0%BD%D0%B0%D0%BB%D1%8C%D0%BD%D0%BE%D0%B5_%D0%BE%D0%B1%D1%80%D0%B0%D0%B7%D0%BE%D0%B2%D0%B0%D0%BD%D0%B8%D0%B5" TargetMode="External"/><Relationship Id="rId67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" TargetMode="External"/><Relationship Id="rId20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41" Type="http://schemas.openxmlformats.org/officeDocument/2006/relationships/hyperlink" Target="https://ru.wikipedia.org/wiki/%D0%9D%D0%B0%D1%87%D0%B0%D0%BB%D1%8C%D0%BD%D0%BE%D0%B5_%D0%BE%D0%B1%D1%89%D0%B5%D0%B5_%D0%BE%D0%B1%D1%80%D0%B0%D0%B7%D0%BE%D0%B2%D0%B0%D0%BD%D0%B8%D0%B5" TargetMode="External"/><Relationship Id="rId54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62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Relationship Id="rId70" Type="http://schemas.openxmlformats.org/officeDocument/2006/relationships/hyperlink" Target="https://ru.wikipedia.org/wiki/%D0%9A%D0%BE%D0%BD%D1%81%D1%82%D0%B8%D1%82%D1%83%D1%86%D0%B8%D1%8F_%D0%A0%D0%BE%D1%81%D1%81%D0%B8%D0%B9%D1%81%D0%BA%D0%BE%D0%B9_%D0%A4%D0%B5%D0%B4%D0%B5%D1%80%D0%B0%D1%86%D0%B8%D0%B8" TargetMode="External"/><Relationship Id="rId75" Type="http://schemas.openxmlformats.org/officeDocument/2006/relationships/hyperlink" Target="https://ru.wikipedia.org/wiki/%D0%92%D0%B5%D1%80%D1%85%D0%BE%D0%B2%D0%BD%D1%8B%D0%B9_%D0%A1%D0%BE%D0%B2%D0%B5%D1%82_%D0%A0%D0%A4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5" Type="http://schemas.openxmlformats.org/officeDocument/2006/relationships/hyperlink" Target="https://ru.wikipedia.org/wiki/%D0%A4%D0%B5%D0%B4%D0%B5%D1%80%D0%B0%D0%BB%D1%8C%D0%BD%D1%8B%D0%B9_%D1%83%D0%BD%D0%B8%D0%B2%D0%B5%D1%80%D1%81%D0%B8%D1%82%D0%B5%D1%82_(%D0%A0%D0%BE%D1%81%D1%81%D0%B8%D1%8F)" TargetMode="External"/><Relationship Id="rId23" Type="http://schemas.openxmlformats.org/officeDocument/2006/relationships/hyperlink" Target="https://ru.wikipedia.org/wiki/%D0%9D%D0%B0%D1%87%D0%B0%D0%BB%D1%8C%D0%BD%D0%BE%D0%B5_%D0%BE%D0%B1%D1%89%D0%B5%D0%B5_%D0%BE%D0%B1%D1%80%D0%B0%D0%B7%D0%BE%D0%B2%D0%B0%D0%BD%D0%B8%D0%B5" TargetMode="External"/><Relationship Id="rId28" Type="http://schemas.openxmlformats.org/officeDocument/2006/relationships/hyperlink" Target="https://ru.wikipedia.org/wiki/%D0%92%D1%8B%D1%81%D1%88%D0%B5%D0%B5_%D0%BF%D1%80%D0%BE%D1%84%D0%B5%D1%81%D1%81%D0%B8%D0%BE%D0%BD%D0%B0%D0%BB%D1%8C%D0%BD%D0%BE%D0%B5_%D0%BE%D0%B1%D1%80%D0%B0%D0%B7%D0%BE%D0%B2%D0%B0%D0%BD%D0%B8%D0%B5" TargetMode="External"/><Relationship Id="rId36" Type="http://schemas.openxmlformats.org/officeDocument/2006/relationships/hyperlink" Target="https://ru.wikipedia.org/wiki/%D0%9A%D0%BE%D0%BC%D0%BF%D0%B5%D1%82%D0%B5%D0%BD%D1%86%D0%B8%D1%8F" TargetMode="External"/><Relationship Id="rId49" Type="http://schemas.openxmlformats.org/officeDocument/2006/relationships/hyperlink" Target="https://ru.wikipedia.org/wiki/%D0%92%D1%8B%D1%81%D1%88%D0%B5%D0%B5_%D0%BE%D0%B1%D1%80%D0%B0%D0%B7%D0%BE%D0%B2%D0%B0%D0%BD%D0%B8%D0%B5_%D0%B2_%D0%A0%D0%BE%D1%81%D1%81%D0%B8%D0%B8" TargetMode="External"/><Relationship Id="rId57" Type="http://schemas.openxmlformats.org/officeDocument/2006/relationships/hyperlink" Target="https://ru.wikipedia.org/wiki/%D0%9C%D0%B8%D0%BD%D0%B8%D1%81%D1%82%D0%B5%D1%80%D1%81%D1%82%D0%B2%D0%BE_%D0%BE%D0%B1%D1%80%D0%B0%D0%B7%D0%BE%D0%B2%D0%B0%D0%BD%D0%B8%D1%8F_%D0%B8_%D0%BD%D0%B0%D1%83%D0%BA%D0%B8_%D0%A0%D0%BE%D1%81%D1%81%D0%B8%D0%B9%D1%81%D0%BA%D0%BE%D0%B9_%D0%A4%D0%B5%D0%B4%D0%B5%D1%80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5879</Words>
  <Characters>33512</Characters>
  <Application>Microsoft Office Word</Application>
  <DocSecurity>0</DocSecurity>
  <Lines>279</Lines>
  <Paragraphs>78</Paragraphs>
  <ScaleCrop>false</ScaleCrop>
  <Company/>
  <LinksUpToDate>false</LinksUpToDate>
  <CharactersWithSpaces>39313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2017-10-14T09:37:00Z</dcterms:created>
  <dcterms:modified xsi:type="dcterms:W3CDTF">2017-10-14T09:38:00Z</dcterms:modified>
</cp:coreProperties>
</file>