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335" w:rsidRDefault="00D96335" w:rsidP="007B7E06">
      <w:pPr>
        <w:shd w:val="clear" w:color="auto" w:fill="FFFFFF"/>
        <w:spacing w:after="150" w:line="240" w:lineRule="auto"/>
        <w:rPr>
          <w:rFonts w:ascii="Arial" w:eastAsia="Times New Roman" w:hAnsi="Arial" w:cs="Arial"/>
          <w:b/>
          <w:bCs/>
          <w:color w:val="000000"/>
          <w:sz w:val="21"/>
          <w:szCs w:val="21"/>
          <w:lang w:eastAsia="ru-RU"/>
        </w:rPr>
      </w:pPr>
      <w:bookmarkStart w:id="0" w:name="_GoBack"/>
      <w:bookmarkEnd w:id="0"/>
    </w:p>
    <w:p w:rsidR="00B54499" w:rsidRPr="009D6F0A" w:rsidRDefault="00B54499" w:rsidP="00B54499">
      <w:pPr>
        <w:shd w:val="clear" w:color="auto" w:fill="FFFFFF"/>
        <w:spacing w:after="150" w:line="240" w:lineRule="auto"/>
        <w:jc w:val="center"/>
        <w:rPr>
          <w:rFonts w:ascii="Arial" w:eastAsia="Times New Roman" w:hAnsi="Arial" w:cs="Arial"/>
          <w:color w:val="000000"/>
          <w:sz w:val="24"/>
          <w:szCs w:val="24"/>
          <w:lang w:eastAsia="ru-RU"/>
        </w:rPr>
      </w:pPr>
      <w:proofErr w:type="spellStart"/>
      <w:r w:rsidRPr="009D6F0A">
        <w:rPr>
          <w:rFonts w:ascii="Arial" w:eastAsia="Times New Roman" w:hAnsi="Arial" w:cs="Arial"/>
          <w:b/>
          <w:bCs/>
          <w:color w:val="000000"/>
          <w:sz w:val="24"/>
          <w:szCs w:val="24"/>
          <w:lang w:eastAsia="ru-RU"/>
        </w:rPr>
        <w:t>I.Пояснительная</w:t>
      </w:r>
      <w:proofErr w:type="spellEnd"/>
      <w:r w:rsidRPr="009D6F0A">
        <w:rPr>
          <w:rFonts w:ascii="Arial" w:eastAsia="Times New Roman" w:hAnsi="Arial" w:cs="Arial"/>
          <w:b/>
          <w:bCs/>
          <w:color w:val="000000"/>
          <w:sz w:val="24"/>
          <w:szCs w:val="24"/>
          <w:lang w:eastAsia="ru-RU"/>
        </w:rPr>
        <w:t xml:space="preserve"> записка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xml:space="preserve">Рабочая программа по учебному предмету «Родной русский язык» разработана в соответствии с Федеральным законом от 29.12.12 №273-ФЗ «Об образовании в Российской Федерации», с учетом федерального закона Российской Федерации от 03.08.18 №317-ФЗ «О внесении изменений в статьи 11 и 14 Федерального закона «Об образовании в Российской Федерации», с учетом федерального государственного образовательного стандарта основного общего образования, утверждённого приказом Министерства образования и науки Российской Федерации от 17.12.2010 г. №1897 «Об утверждении федерального государственного образовательного стандарта основного общего образования» (Приказы Министерства образования и науки Российской Федерации о внесении изменений в ФГОС ООО от 29.12.2014 г. № 1644; от 31.12.2015 г. № 1577), с учетом информационного письма Министерства образования и науки Ульяновской области от 22.06.18 №73-иогв-01-по.01/829 «Об изучении родных языков», с учетом основной образовательной программы основного общего образования МОУ </w:t>
      </w:r>
      <w:proofErr w:type="spellStart"/>
      <w:r w:rsidRPr="009D6F0A">
        <w:rPr>
          <w:rFonts w:ascii="Arial" w:eastAsia="Times New Roman" w:hAnsi="Arial" w:cs="Arial"/>
          <w:color w:val="000000"/>
          <w:sz w:val="24"/>
          <w:szCs w:val="24"/>
          <w:lang w:eastAsia="ru-RU"/>
        </w:rPr>
        <w:t>Большеключищенской</w:t>
      </w:r>
      <w:proofErr w:type="spellEnd"/>
      <w:r w:rsidRPr="009D6F0A">
        <w:rPr>
          <w:rFonts w:ascii="Arial" w:eastAsia="Times New Roman" w:hAnsi="Arial" w:cs="Arial"/>
          <w:color w:val="000000"/>
          <w:sz w:val="24"/>
          <w:szCs w:val="24"/>
          <w:lang w:eastAsia="ru-RU"/>
        </w:rPr>
        <w:t xml:space="preserve"> СШ имени В.Н. </w:t>
      </w:r>
      <w:proofErr w:type="spellStart"/>
      <w:r w:rsidRPr="009D6F0A">
        <w:rPr>
          <w:rFonts w:ascii="Arial" w:eastAsia="Times New Roman" w:hAnsi="Arial" w:cs="Arial"/>
          <w:color w:val="000000"/>
          <w:sz w:val="24"/>
          <w:szCs w:val="24"/>
          <w:lang w:eastAsia="ru-RU"/>
        </w:rPr>
        <w:t>Каштанкина</w:t>
      </w:r>
      <w:proofErr w:type="spellEnd"/>
      <w:r w:rsidRPr="009D6F0A">
        <w:rPr>
          <w:rFonts w:ascii="Arial" w:eastAsia="Times New Roman" w:hAnsi="Arial" w:cs="Arial"/>
          <w:color w:val="000000"/>
          <w:sz w:val="24"/>
          <w:szCs w:val="24"/>
          <w:lang w:eastAsia="ru-RU"/>
        </w:rPr>
        <w:t>, с учётом программы по учебному предмету «Родной русский язык» 6 класс.</w:t>
      </w:r>
    </w:p>
    <w:p w:rsidR="00B54499" w:rsidRPr="009D6F0A" w:rsidRDefault="00B54499" w:rsidP="00B54499">
      <w:pPr>
        <w:numPr>
          <w:ilvl w:val="1"/>
          <w:numId w:val="1"/>
        </w:numPr>
        <w:shd w:val="clear" w:color="auto" w:fill="FFFFFF"/>
        <w:spacing w:after="150" w:line="240" w:lineRule="auto"/>
        <w:jc w:val="center"/>
        <w:rPr>
          <w:rFonts w:ascii="Arial" w:eastAsia="Times New Roman" w:hAnsi="Arial" w:cs="Arial"/>
          <w:color w:val="000000"/>
          <w:sz w:val="24"/>
          <w:szCs w:val="24"/>
          <w:lang w:eastAsia="ru-RU"/>
        </w:rPr>
      </w:pPr>
      <w:r w:rsidRPr="009D6F0A">
        <w:rPr>
          <w:rFonts w:ascii="Arial" w:eastAsia="Times New Roman" w:hAnsi="Arial" w:cs="Arial"/>
          <w:b/>
          <w:bCs/>
          <w:color w:val="000000"/>
          <w:sz w:val="24"/>
          <w:szCs w:val="24"/>
          <w:lang w:eastAsia="ru-RU"/>
        </w:rPr>
        <w:t>Общая характеристика учебного предмета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Русский язык – государственный язык Российской Федерации, средство межнационального общения и консолидации народов России.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w:t>
      </w:r>
      <w:r w:rsidRPr="009D6F0A">
        <w:rPr>
          <w:rFonts w:ascii="Arial" w:eastAsia="Times New Roman" w:hAnsi="Arial" w:cs="Arial"/>
          <w:color w:val="000000"/>
          <w:sz w:val="24"/>
          <w:szCs w:val="24"/>
          <w:lang w:eastAsia="ru-RU"/>
        </w:rPr>
        <w:lastRenderedPageBreak/>
        <w:t>информацию из различных текстов, ориентироваться в ключевых проблемах современной жизни и в мире духовно-нравственных ценностей.</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xml:space="preserve">Программой предусматривается расширение и углубление </w:t>
      </w:r>
      <w:r w:rsidR="00520518" w:rsidRPr="009D6F0A">
        <w:rPr>
          <w:rFonts w:ascii="Arial" w:eastAsia="Times New Roman" w:hAnsi="Arial" w:cs="Arial"/>
          <w:color w:val="000000"/>
          <w:sz w:val="24"/>
          <w:szCs w:val="24"/>
          <w:lang w:eastAsia="ru-RU"/>
        </w:rPr>
        <w:t>меж предметного</w:t>
      </w:r>
      <w:r w:rsidRPr="009D6F0A">
        <w:rPr>
          <w:rFonts w:ascii="Arial" w:eastAsia="Times New Roman" w:hAnsi="Arial" w:cs="Arial"/>
          <w:color w:val="000000"/>
          <w:sz w:val="24"/>
          <w:szCs w:val="24"/>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xml:space="preserve">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w:t>
      </w:r>
      <w:r w:rsidRPr="009D6F0A">
        <w:rPr>
          <w:rFonts w:ascii="Arial" w:eastAsia="Times New Roman" w:hAnsi="Arial" w:cs="Arial"/>
          <w:color w:val="000000"/>
          <w:sz w:val="24"/>
          <w:szCs w:val="24"/>
          <w:lang w:eastAsia="ru-RU"/>
        </w:rPr>
        <w:lastRenderedPageBreak/>
        <w:t>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b/>
          <w:bCs/>
          <w:i/>
          <w:iCs/>
          <w:color w:val="000000"/>
          <w:sz w:val="24"/>
          <w:szCs w:val="24"/>
          <w:lang w:eastAsia="ru-RU"/>
        </w:rPr>
        <w:t>В соответствии с этим в курсе русского родного языка актуализируются следующие цели:</w:t>
      </w:r>
    </w:p>
    <w:p w:rsidR="00B54499" w:rsidRPr="009D6F0A" w:rsidRDefault="00B54499" w:rsidP="00B54499">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B54499" w:rsidRPr="009D6F0A" w:rsidRDefault="00B54499" w:rsidP="00B54499">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54499" w:rsidRPr="009D6F0A" w:rsidRDefault="00B54499" w:rsidP="00B54499">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B54499" w:rsidRPr="009D6F0A" w:rsidRDefault="00B54499" w:rsidP="00B54499">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B54499" w:rsidRPr="009D6F0A" w:rsidRDefault="00B54499" w:rsidP="00B54499">
      <w:pPr>
        <w:shd w:val="clear" w:color="auto" w:fill="FFFFFF"/>
        <w:spacing w:after="150" w:line="240" w:lineRule="auto"/>
        <w:jc w:val="center"/>
        <w:rPr>
          <w:rFonts w:ascii="Arial" w:eastAsia="Times New Roman" w:hAnsi="Arial" w:cs="Arial"/>
          <w:color w:val="000000"/>
          <w:sz w:val="24"/>
          <w:szCs w:val="24"/>
          <w:lang w:eastAsia="ru-RU"/>
        </w:rPr>
      </w:pPr>
      <w:r w:rsidRPr="009D6F0A">
        <w:rPr>
          <w:rFonts w:ascii="Arial" w:eastAsia="Times New Roman" w:hAnsi="Arial" w:cs="Arial"/>
          <w:b/>
          <w:bCs/>
          <w:color w:val="000000"/>
          <w:sz w:val="24"/>
          <w:szCs w:val="24"/>
          <w:lang w:eastAsia="ru-RU"/>
        </w:rPr>
        <w:t>1.2 Описание места учебного предмета в учебном плане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xml:space="preserve">Учебный предмет </w:t>
      </w:r>
      <w:r w:rsidR="009D6F0A">
        <w:rPr>
          <w:rFonts w:ascii="Arial" w:eastAsia="Times New Roman" w:hAnsi="Arial" w:cs="Arial"/>
          <w:color w:val="000000"/>
          <w:sz w:val="24"/>
          <w:szCs w:val="24"/>
          <w:lang w:eastAsia="ru-RU"/>
        </w:rPr>
        <w:t>русский «р</w:t>
      </w:r>
      <w:r w:rsidRPr="009D6F0A">
        <w:rPr>
          <w:rFonts w:ascii="Arial" w:eastAsia="Times New Roman" w:hAnsi="Arial" w:cs="Arial"/>
          <w:color w:val="000000"/>
          <w:sz w:val="24"/>
          <w:szCs w:val="24"/>
          <w:lang w:eastAsia="ru-RU"/>
        </w:rPr>
        <w:t>одной язык» относится к предметной области «Русский язык и литература», в учебном плане М</w:t>
      </w:r>
      <w:r w:rsidR="009D6F0A">
        <w:rPr>
          <w:rFonts w:ascii="Arial" w:eastAsia="Times New Roman" w:hAnsi="Arial" w:cs="Arial"/>
          <w:color w:val="000000"/>
          <w:sz w:val="24"/>
          <w:szCs w:val="24"/>
          <w:lang w:eastAsia="ru-RU"/>
        </w:rPr>
        <w:t>КОУ «</w:t>
      </w:r>
      <w:proofErr w:type="spellStart"/>
      <w:proofErr w:type="gramStart"/>
      <w:r w:rsidR="00520518">
        <w:rPr>
          <w:rFonts w:ascii="Arial" w:eastAsia="Times New Roman" w:hAnsi="Arial" w:cs="Arial"/>
          <w:color w:val="000000"/>
          <w:sz w:val="24"/>
          <w:szCs w:val="24"/>
          <w:lang w:eastAsia="ru-RU"/>
        </w:rPr>
        <w:t>Кузнецовская</w:t>
      </w:r>
      <w:proofErr w:type="spellEnd"/>
      <w:r w:rsidR="00520518">
        <w:rPr>
          <w:rFonts w:ascii="Arial" w:eastAsia="Times New Roman" w:hAnsi="Arial" w:cs="Arial"/>
          <w:color w:val="000000"/>
          <w:sz w:val="24"/>
          <w:szCs w:val="24"/>
          <w:lang w:eastAsia="ru-RU"/>
        </w:rPr>
        <w:t xml:space="preserve"> </w:t>
      </w:r>
      <w:r w:rsidR="009D6F0A">
        <w:rPr>
          <w:rFonts w:ascii="Arial" w:eastAsia="Times New Roman" w:hAnsi="Arial" w:cs="Arial"/>
          <w:color w:val="000000"/>
          <w:sz w:val="24"/>
          <w:szCs w:val="24"/>
          <w:lang w:eastAsia="ru-RU"/>
        </w:rPr>
        <w:t xml:space="preserve"> ООШ</w:t>
      </w:r>
      <w:proofErr w:type="gramEnd"/>
      <w:r w:rsidR="009D6F0A">
        <w:rPr>
          <w:rFonts w:ascii="Arial" w:eastAsia="Times New Roman" w:hAnsi="Arial" w:cs="Arial"/>
          <w:color w:val="000000"/>
          <w:sz w:val="24"/>
          <w:szCs w:val="24"/>
          <w:lang w:eastAsia="ru-RU"/>
        </w:rPr>
        <w:t>»</w:t>
      </w:r>
      <w:r w:rsidRPr="009D6F0A">
        <w:rPr>
          <w:rFonts w:ascii="Arial" w:eastAsia="Times New Roman" w:hAnsi="Arial" w:cs="Arial"/>
          <w:color w:val="000000"/>
          <w:sz w:val="24"/>
          <w:szCs w:val="24"/>
          <w:lang w:eastAsia="ru-RU"/>
        </w:rPr>
        <w:t xml:space="preserve"> включён в часть, формируемую участниками образовательных отношений. На изучени</w:t>
      </w:r>
      <w:r w:rsidR="009D6F0A">
        <w:rPr>
          <w:rFonts w:ascii="Arial" w:eastAsia="Times New Roman" w:hAnsi="Arial" w:cs="Arial"/>
          <w:color w:val="000000"/>
          <w:sz w:val="24"/>
          <w:szCs w:val="24"/>
          <w:lang w:eastAsia="ru-RU"/>
        </w:rPr>
        <w:t>е курса в 6 классе отводится 3 часа в неделю, всего – 103 часа</w:t>
      </w:r>
      <w:r w:rsidRPr="009D6F0A">
        <w:rPr>
          <w:rFonts w:ascii="Arial" w:eastAsia="Times New Roman" w:hAnsi="Arial" w:cs="Arial"/>
          <w:color w:val="000000"/>
          <w:sz w:val="24"/>
          <w:szCs w:val="24"/>
          <w:lang w:eastAsia="ru-RU"/>
        </w:rPr>
        <w:t xml:space="preserve"> в год.</w:t>
      </w:r>
    </w:p>
    <w:p w:rsidR="00B54499" w:rsidRPr="009D6F0A" w:rsidRDefault="00B54499" w:rsidP="00B54499">
      <w:pPr>
        <w:shd w:val="clear" w:color="auto" w:fill="FFFFFF"/>
        <w:spacing w:after="150" w:line="240" w:lineRule="auto"/>
        <w:jc w:val="center"/>
        <w:rPr>
          <w:rFonts w:ascii="Arial" w:eastAsia="Times New Roman" w:hAnsi="Arial" w:cs="Arial"/>
          <w:color w:val="000000"/>
          <w:sz w:val="24"/>
          <w:szCs w:val="24"/>
          <w:lang w:eastAsia="ru-RU"/>
        </w:rPr>
      </w:pPr>
      <w:r w:rsidRPr="009D6F0A">
        <w:rPr>
          <w:rFonts w:ascii="Arial" w:eastAsia="Times New Roman" w:hAnsi="Arial" w:cs="Arial"/>
          <w:b/>
          <w:bCs/>
          <w:color w:val="000000"/>
          <w:sz w:val="24"/>
          <w:szCs w:val="24"/>
          <w:lang w:eastAsia="ru-RU"/>
        </w:rPr>
        <w:t>1.3 Способы контроля и оценивания образовательных достижений учащихся</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Оценка </w:t>
      </w:r>
      <w:r w:rsidRPr="009D6F0A">
        <w:rPr>
          <w:rFonts w:ascii="Arial" w:eastAsia="Times New Roman" w:hAnsi="Arial" w:cs="Arial"/>
          <w:color w:val="000000"/>
          <w:sz w:val="24"/>
          <w:szCs w:val="24"/>
          <w:u w:val="single"/>
          <w:lang w:eastAsia="ru-RU"/>
        </w:rPr>
        <w:t>личностных результатов</w:t>
      </w:r>
      <w:r w:rsidRPr="009D6F0A">
        <w:rPr>
          <w:rFonts w:ascii="Arial" w:eastAsia="Times New Roman" w:hAnsi="Arial" w:cs="Arial"/>
          <w:color w:val="000000"/>
          <w:sz w:val="24"/>
          <w:szCs w:val="24"/>
          <w:lang w:eastAsia="ru-RU"/>
        </w:rPr>
        <w:t> в текущем образовательном процессе может проводиться на основе соответствия ученика следующим требованиям:</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соблюдение норм и правил поведения, принятых в образовательном учреждении;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lastRenderedPageBreak/>
        <w:t>- участие в общественной жизни образовательного учреждения и ближайшего социального окружения, общественно полезной деятельности;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прилежание и ответственность за результаты обучения;</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готовности и способности делать осознанный выбор своей образовательной траектории в изучении предмета;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наличие позитивной ценностно-смысловой установки ученика, формируемой средствами конкретного предмета;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активность и инициативность во время работы в группах и при выполнении учебных проектов.</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Оценивание </w:t>
      </w:r>
      <w:r w:rsidR="00520518" w:rsidRPr="009D6F0A">
        <w:rPr>
          <w:rFonts w:ascii="Arial" w:eastAsia="Times New Roman" w:hAnsi="Arial" w:cs="Arial"/>
          <w:color w:val="000000"/>
          <w:sz w:val="24"/>
          <w:szCs w:val="24"/>
          <w:u w:val="single"/>
          <w:lang w:eastAsia="ru-RU"/>
        </w:rPr>
        <w:t>мета предметных</w:t>
      </w:r>
      <w:r w:rsidRPr="009D6F0A">
        <w:rPr>
          <w:rFonts w:ascii="Arial" w:eastAsia="Times New Roman" w:hAnsi="Arial" w:cs="Arial"/>
          <w:color w:val="000000"/>
          <w:sz w:val="24"/>
          <w:szCs w:val="24"/>
          <w:u w:val="single"/>
          <w:lang w:eastAsia="ru-RU"/>
        </w:rPr>
        <w:t xml:space="preserve"> результатов</w:t>
      </w:r>
      <w:r w:rsidRPr="009D6F0A">
        <w:rPr>
          <w:rFonts w:ascii="Arial" w:eastAsia="Times New Roman" w:hAnsi="Arial" w:cs="Arial"/>
          <w:color w:val="000000"/>
          <w:sz w:val="24"/>
          <w:szCs w:val="24"/>
          <w:lang w:eastAsia="ru-RU"/>
        </w:rPr>
        <w:t> ведется по следующим позициям:</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способность и готовность ученика к освоению знаний, их самостоятельному пополнению, переносу и интеграции;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способность к сотрудничеству и коммуникации;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способность к решению личностно и социально значимых проблем и воплощению найденных решений в практику;</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способность и готовность к использованию ИКТ в целях обучения и развития;</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xml:space="preserve">- способность к самоорганизации, </w:t>
      </w:r>
      <w:r w:rsidR="00520518" w:rsidRPr="009D6F0A">
        <w:rPr>
          <w:rFonts w:ascii="Arial" w:eastAsia="Times New Roman" w:hAnsi="Arial" w:cs="Arial"/>
          <w:color w:val="000000"/>
          <w:sz w:val="24"/>
          <w:szCs w:val="24"/>
          <w:lang w:eastAsia="ru-RU"/>
        </w:rPr>
        <w:t>само регуляции</w:t>
      </w:r>
      <w:r w:rsidRPr="009D6F0A">
        <w:rPr>
          <w:rFonts w:ascii="Arial" w:eastAsia="Times New Roman" w:hAnsi="Arial" w:cs="Arial"/>
          <w:color w:val="000000"/>
          <w:sz w:val="24"/>
          <w:szCs w:val="24"/>
          <w:lang w:eastAsia="ru-RU"/>
        </w:rPr>
        <w:t xml:space="preserve"> и рефлексии.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 xml:space="preserve">Оценка достижения учеником </w:t>
      </w:r>
      <w:r w:rsidR="00520518" w:rsidRPr="009D6F0A">
        <w:rPr>
          <w:rFonts w:ascii="Arial" w:eastAsia="Times New Roman" w:hAnsi="Arial" w:cs="Arial"/>
          <w:color w:val="000000"/>
          <w:sz w:val="24"/>
          <w:szCs w:val="24"/>
          <w:lang w:eastAsia="ru-RU"/>
        </w:rPr>
        <w:t>мета предметных</w:t>
      </w:r>
      <w:r w:rsidRPr="009D6F0A">
        <w:rPr>
          <w:rFonts w:ascii="Arial" w:eastAsia="Times New Roman" w:hAnsi="Arial" w:cs="Arial"/>
          <w:color w:val="000000"/>
          <w:sz w:val="24"/>
          <w:szCs w:val="24"/>
          <w:lang w:eastAsia="ru-RU"/>
        </w:rPr>
        <w:t xml:space="preserve"> результатов может осуществляться по итогам выполнения проверочных работ, в рамках системы текущего, рубежного контроля. Главной процедурой итоговой оценки достижения </w:t>
      </w:r>
      <w:r w:rsidR="00520518" w:rsidRPr="009D6F0A">
        <w:rPr>
          <w:rFonts w:ascii="Arial" w:eastAsia="Times New Roman" w:hAnsi="Arial" w:cs="Arial"/>
          <w:color w:val="000000"/>
          <w:sz w:val="24"/>
          <w:szCs w:val="24"/>
          <w:lang w:eastAsia="ru-RU"/>
        </w:rPr>
        <w:t>мета предметных</w:t>
      </w:r>
      <w:r w:rsidRPr="009D6F0A">
        <w:rPr>
          <w:rFonts w:ascii="Arial" w:eastAsia="Times New Roman" w:hAnsi="Arial" w:cs="Arial"/>
          <w:color w:val="000000"/>
          <w:sz w:val="24"/>
          <w:szCs w:val="24"/>
          <w:lang w:eastAsia="ru-RU"/>
        </w:rPr>
        <w:t xml:space="preserve"> результатов является защита итогового индивидуального проекта.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Основным объектом оценки </w:t>
      </w:r>
      <w:r w:rsidRPr="009D6F0A">
        <w:rPr>
          <w:rFonts w:ascii="Arial" w:eastAsia="Times New Roman" w:hAnsi="Arial" w:cs="Arial"/>
          <w:color w:val="000000"/>
          <w:sz w:val="24"/>
          <w:szCs w:val="24"/>
          <w:u w:val="single"/>
          <w:lang w:eastAsia="ru-RU"/>
        </w:rPr>
        <w:t>предметных результатов</w:t>
      </w:r>
      <w:r w:rsidRPr="009D6F0A">
        <w:rPr>
          <w:rFonts w:ascii="Arial" w:eastAsia="Times New Roman" w:hAnsi="Arial" w:cs="Arial"/>
          <w:color w:val="000000"/>
          <w:sz w:val="24"/>
          <w:szCs w:val="24"/>
          <w:lang w:eastAsia="ru-RU"/>
        </w:rPr>
        <w:t> является способность ученика к решению учебно-познавательных и учебно-практических задач на основе изучаемого учебного материала. Используются виды контроля учебных достижений по предмету:</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Текущий: устный опрос, тест, самопроверка, взаимопроверка, самостоятельная работа, словарный диктант, сочинение, словарная работа, работа по карточкам и т.д.;</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Тематический: по итогам изучения раздела (защита проекта, тестирование);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Рубежный: по итогам года (самостоятельная работа).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b/>
          <w:bCs/>
          <w:color w:val="000000"/>
          <w:sz w:val="24"/>
          <w:szCs w:val="24"/>
          <w:lang w:eastAsia="ru-RU"/>
        </w:rPr>
        <w:t>II.</w:t>
      </w:r>
      <w:r w:rsidRPr="009D6F0A">
        <w:rPr>
          <w:rFonts w:ascii="Arial" w:eastAsia="Times New Roman" w:hAnsi="Arial" w:cs="Arial"/>
          <w:color w:val="000000"/>
          <w:sz w:val="24"/>
          <w:szCs w:val="24"/>
          <w:lang w:eastAsia="ru-RU"/>
        </w:rPr>
        <w:t> </w:t>
      </w:r>
      <w:r w:rsidRPr="009D6F0A">
        <w:rPr>
          <w:rFonts w:ascii="Arial" w:eastAsia="Times New Roman" w:hAnsi="Arial" w:cs="Arial"/>
          <w:b/>
          <w:bCs/>
          <w:color w:val="000000"/>
          <w:sz w:val="24"/>
          <w:szCs w:val="24"/>
          <w:lang w:eastAsia="ru-RU"/>
        </w:rPr>
        <w:t>ПЛАНИРУЕМЫЕ РЕЗУЛЬТАТЫ ИЗУЧЕНИЯ УЧЕБНОГО ПРЕДМЕТА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b/>
          <w:bCs/>
          <w:i/>
          <w:iCs/>
          <w:color w:val="000000"/>
          <w:sz w:val="24"/>
          <w:szCs w:val="24"/>
          <w:lang w:eastAsia="ru-RU"/>
        </w:rPr>
        <w:t>Личностные результаты:</w:t>
      </w:r>
    </w:p>
    <w:p w:rsidR="00B54499" w:rsidRPr="009D6F0A" w:rsidRDefault="00B54499" w:rsidP="00B54499">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rsidR="00B54499" w:rsidRPr="009D6F0A" w:rsidRDefault="00B54499" w:rsidP="00B54499">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приобщение к литературному наследию своего народа;</w:t>
      </w:r>
    </w:p>
    <w:p w:rsidR="00B54499" w:rsidRPr="009D6F0A" w:rsidRDefault="00B54499" w:rsidP="00B54499">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формирование причастности к свершениям и традициям своего народа;</w:t>
      </w:r>
    </w:p>
    <w:p w:rsidR="00B54499" w:rsidRPr="009D6F0A" w:rsidRDefault="00B54499" w:rsidP="00B54499">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lastRenderedPageBreak/>
        <w:t>осознание исторической преемственности поколений, своей ответственности за сохранение культуры народа;</w:t>
      </w:r>
    </w:p>
    <w:p w:rsidR="00B54499" w:rsidRPr="009D6F0A" w:rsidRDefault="00B54499" w:rsidP="00B54499">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B54499" w:rsidRPr="009D6F0A" w:rsidRDefault="00B54499" w:rsidP="00B54499">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proofErr w:type="spellStart"/>
      <w:r w:rsidRPr="009D6F0A">
        <w:rPr>
          <w:rFonts w:ascii="Arial" w:eastAsia="Times New Roman" w:hAnsi="Arial" w:cs="Arial"/>
          <w:b/>
          <w:bCs/>
          <w:i/>
          <w:iCs/>
          <w:color w:val="000000"/>
          <w:sz w:val="24"/>
          <w:szCs w:val="24"/>
          <w:lang w:eastAsia="ru-RU"/>
        </w:rPr>
        <w:t>Метапредметные</w:t>
      </w:r>
      <w:proofErr w:type="spellEnd"/>
      <w:r w:rsidRPr="009D6F0A">
        <w:rPr>
          <w:rFonts w:ascii="Arial" w:eastAsia="Times New Roman" w:hAnsi="Arial" w:cs="Arial"/>
          <w:b/>
          <w:bCs/>
          <w:i/>
          <w:iCs/>
          <w:color w:val="000000"/>
          <w:sz w:val="24"/>
          <w:szCs w:val="24"/>
          <w:lang w:eastAsia="ru-RU"/>
        </w:rPr>
        <w:t xml:space="preserve"> результаты:</w:t>
      </w:r>
    </w:p>
    <w:p w:rsidR="00B54499" w:rsidRPr="009D6F0A" w:rsidRDefault="00B54499" w:rsidP="00B54499">
      <w:pPr>
        <w:numPr>
          <w:ilvl w:val="0"/>
          <w:numId w:val="4"/>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владение всеми видами речевой деятельности;</w:t>
      </w:r>
    </w:p>
    <w:p w:rsidR="00B54499" w:rsidRPr="009D6F0A" w:rsidRDefault="00B54499" w:rsidP="00B54499">
      <w:pPr>
        <w:numPr>
          <w:ilvl w:val="0"/>
          <w:numId w:val="4"/>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применение приобретенных знаний, умений и навыков в повседневной жизни; в процессе речевого общения, в различных ситуациях формального и неформального межличностного и межкультурного общения.</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b/>
          <w:bCs/>
          <w:i/>
          <w:iCs/>
          <w:color w:val="000000"/>
          <w:sz w:val="24"/>
          <w:szCs w:val="24"/>
          <w:lang w:eastAsia="ru-RU"/>
        </w:rPr>
        <w:t>Предметные результаты:</w:t>
      </w:r>
    </w:p>
    <w:p w:rsidR="00B54499" w:rsidRPr="009D6F0A" w:rsidRDefault="00B54499" w:rsidP="00B54499">
      <w:pPr>
        <w:numPr>
          <w:ilvl w:val="0"/>
          <w:numId w:val="5"/>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Понимание взаимосвязи языка, культуры и истории народа, говорящего на нём;</w:t>
      </w:r>
    </w:p>
    <w:p w:rsidR="00B54499" w:rsidRPr="009D6F0A" w:rsidRDefault="00B54499" w:rsidP="00B54499">
      <w:pPr>
        <w:numPr>
          <w:ilvl w:val="0"/>
          <w:numId w:val="5"/>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Овладение основными нормами русского литературного языка (орфоэпическими, лексическими, грамматическими, стилистическими), нормами речевого этикета;</w:t>
      </w:r>
    </w:p>
    <w:p w:rsidR="00B54499" w:rsidRPr="009D6F0A" w:rsidRDefault="00B54499" w:rsidP="00B54499">
      <w:pPr>
        <w:numPr>
          <w:ilvl w:val="0"/>
          <w:numId w:val="5"/>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B54499" w:rsidRPr="009D6F0A" w:rsidRDefault="00B54499" w:rsidP="00B54499">
      <w:pPr>
        <w:numPr>
          <w:ilvl w:val="0"/>
          <w:numId w:val="5"/>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соблюдение основных норм русского речевого этикета;</w:t>
      </w:r>
    </w:p>
    <w:p w:rsidR="00B54499" w:rsidRPr="009D6F0A" w:rsidRDefault="00B54499" w:rsidP="00B54499">
      <w:pPr>
        <w:numPr>
          <w:ilvl w:val="0"/>
          <w:numId w:val="5"/>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соблюдение основных орфографических норм современного русского литературного языка;</w:t>
      </w:r>
    </w:p>
    <w:p w:rsidR="00B54499" w:rsidRPr="009D6F0A" w:rsidRDefault="00B54499" w:rsidP="00B54499">
      <w:pPr>
        <w:numPr>
          <w:ilvl w:val="0"/>
          <w:numId w:val="5"/>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соблюдение основных пунктуационных норм современного русского литературного языки;</w:t>
      </w:r>
    </w:p>
    <w:p w:rsidR="00B54499" w:rsidRPr="009D6F0A" w:rsidRDefault="00B54499" w:rsidP="00B54499">
      <w:pPr>
        <w:numPr>
          <w:ilvl w:val="0"/>
          <w:numId w:val="5"/>
        </w:num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t>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b/>
          <w:bCs/>
          <w:i/>
          <w:iCs/>
          <w:color w:val="000000"/>
          <w:sz w:val="24"/>
          <w:szCs w:val="24"/>
          <w:lang w:eastAsia="ru-RU"/>
        </w:rPr>
        <w:t>Ученик научится:</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опознавать орфограммы и </w:t>
      </w:r>
      <w:proofErr w:type="spellStart"/>
      <w:r w:rsidRPr="009D6F0A">
        <w:rPr>
          <w:rFonts w:ascii="Arial" w:eastAsia="Times New Roman" w:hAnsi="Arial" w:cs="Arial"/>
          <w:color w:val="000000"/>
          <w:sz w:val="24"/>
          <w:szCs w:val="24"/>
          <w:lang w:eastAsia="ru-RU"/>
        </w:rPr>
        <w:t>пунктограммы</w:t>
      </w:r>
      <w:proofErr w:type="spellEnd"/>
      <w:r w:rsidRPr="009D6F0A">
        <w:rPr>
          <w:rFonts w:ascii="Arial" w:eastAsia="Times New Roman" w:hAnsi="Arial" w:cs="Arial"/>
          <w:color w:val="000000"/>
          <w:sz w:val="24"/>
          <w:szCs w:val="24"/>
          <w:lang w:eastAsia="ru-RU"/>
        </w:rPr>
        <w:t xml:space="preserve"> в соответствии с изученными правилами;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различать и правильно интонировать предложения, различные по цели высказывания и по эмоциональной окраске;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находить грамматическую основу предложения (в простейших случаях);</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в соответствии с принятыми нормами обозначать звуки речи на письме;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lastRenderedPageBreak/>
        <w:sym w:font="Symbol" w:char="F0B7"/>
      </w:r>
      <w:r w:rsidRPr="009D6F0A">
        <w:rPr>
          <w:rFonts w:ascii="Arial" w:eastAsia="Times New Roman" w:hAnsi="Arial" w:cs="Arial"/>
          <w:color w:val="000000"/>
          <w:sz w:val="24"/>
          <w:szCs w:val="24"/>
          <w:lang w:eastAsia="ru-RU"/>
        </w:rPr>
        <w:t xml:space="preserve"> пользоваться словарями;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подбирать синонимы и антонимы к слову в предложении и словосочетании;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выявлять в контексте смысловые и стилистические различия синонимов;</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производить (выборочно) лексический разбор слова;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обогащать речь фразеологизмами и правильно употреблять их;</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совершенствовать текст, устраняя неоправданное повторение слов;</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озаглавливать текст, составлять простой план готового текста;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подробно и сжато излагать текст типа повествования, описания, рассуждения в устной и письменной форме с сохранением стиля речи;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самостоятельно строить высказывание.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b/>
          <w:bCs/>
          <w:i/>
          <w:iCs/>
          <w:color w:val="000000"/>
          <w:sz w:val="24"/>
          <w:szCs w:val="24"/>
          <w:lang w:eastAsia="ru-RU"/>
        </w:rPr>
        <w:t>Ученик получит возможность научиться:</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редактировать текст с устранением повторов;</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создавать устные и письменные высказывания с использованием выразительных средств;</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использовать выразительные средства в соответствии с коммуникативной задачей;</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строить логическое рассуждение;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соотносить свои действия с планируемыми результатами, осуществлять контроль своей деятельности в процессе достижения результата;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определять цели и функции участников, способы взаимодействия; задавать вопросы, необходимые для организации сотрудничества с партнёром; находить общее решение и разрешать конфликты на основе согласования позиций и учёта интересов; осуществлять контроль, коррекцию, оценку действий партнёра;</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осознанно использовать речевые средства в соответствии с задачей коммуникации;</w:t>
      </w:r>
    </w:p>
    <w:p w:rsidR="00B54499" w:rsidRPr="009D6F0A" w:rsidRDefault="00B54499" w:rsidP="00B54499">
      <w:pPr>
        <w:shd w:val="clear" w:color="auto" w:fill="FFFFFF"/>
        <w:spacing w:after="150" w:line="240" w:lineRule="auto"/>
        <w:rPr>
          <w:rFonts w:ascii="Arial" w:eastAsia="Times New Roman" w:hAnsi="Arial" w:cs="Arial"/>
          <w:color w:val="000000"/>
          <w:sz w:val="24"/>
          <w:szCs w:val="24"/>
          <w:lang w:eastAsia="ru-RU"/>
        </w:rPr>
      </w:pPr>
      <w:r w:rsidRPr="009D6F0A">
        <w:rPr>
          <w:rFonts w:ascii="Arial" w:eastAsia="Times New Roman" w:hAnsi="Arial" w:cs="Arial"/>
          <w:color w:val="000000"/>
          <w:sz w:val="24"/>
          <w:szCs w:val="24"/>
          <w:lang w:eastAsia="ru-RU"/>
        </w:rPr>
        <w:sym w:font="Symbol" w:char="F0B7"/>
      </w:r>
      <w:r w:rsidRPr="009D6F0A">
        <w:rPr>
          <w:rFonts w:ascii="Arial" w:eastAsia="Times New Roman" w:hAnsi="Arial" w:cs="Arial"/>
          <w:color w:val="000000"/>
          <w:sz w:val="24"/>
          <w:szCs w:val="24"/>
          <w:lang w:eastAsia="ru-RU"/>
        </w:rPr>
        <w:t xml:space="preserve"> преобразовывать текст, используя новые формы представления информации: таблицы.</w:t>
      </w:r>
    </w:p>
    <w:p w:rsidR="00B54499" w:rsidRPr="00B54499" w:rsidRDefault="00247F77" w:rsidP="00B54499">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lastRenderedPageBreak/>
        <w:t>I</w:t>
      </w:r>
      <w:r>
        <w:rPr>
          <w:rFonts w:ascii="Arial" w:eastAsia="Times New Roman" w:hAnsi="Arial" w:cs="Arial"/>
          <w:b/>
          <w:bCs/>
          <w:color w:val="000000"/>
          <w:sz w:val="21"/>
          <w:szCs w:val="21"/>
          <w:lang w:val="en-US" w:eastAsia="ru-RU"/>
        </w:rPr>
        <w:t>II</w:t>
      </w:r>
      <w:r w:rsidR="00B54499" w:rsidRPr="00B54499">
        <w:rPr>
          <w:rFonts w:ascii="Arial" w:eastAsia="Times New Roman" w:hAnsi="Arial" w:cs="Arial"/>
          <w:b/>
          <w:bCs/>
          <w:color w:val="000000"/>
          <w:sz w:val="21"/>
          <w:szCs w:val="21"/>
          <w:lang w:eastAsia="ru-RU"/>
        </w:rPr>
        <w:t>. ТЕМАТИЧЕСКОЕ ПЛАНИРОВАНИЕ С УКАЗАНИЕМ ЧАСОВ НА ОСВОЕНИЕ КАЖДОЙ ТЕМЫ</w:t>
      </w:r>
    </w:p>
    <w:tbl>
      <w:tblPr>
        <w:tblW w:w="15315" w:type="dxa"/>
        <w:shd w:val="clear" w:color="auto" w:fill="FFFFFF"/>
        <w:tblCellMar>
          <w:top w:w="105" w:type="dxa"/>
          <w:left w:w="105" w:type="dxa"/>
          <w:bottom w:w="105" w:type="dxa"/>
          <w:right w:w="105" w:type="dxa"/>
        </w:tblCellMar>
        <w:tblLook w:val="04A0" w:firstRow="1" w:lastRow="0" w:firstColumn="1" w:lastColumn="0" w:noHBand="0" w:noVBand="1"/>
      </w:tblPr>
      <w:tblGrid>
        <w:gridCol w:w="768"/>
        <w:gridCol w:w="12265"/>
        <w:gridCol w:w="993"/>
        <w:gridCol w:w="1289"/>
      </w:tblGrid>
      <w:tr w:rsidR="00AA61E2" w:rsidRPr="00B54499" w:rsidTr="0027653E">
        <w:trPr>
          <w:trHeight w:val="798"/>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D322E5" w:rsidRDefault="00AA61E2" w:rsidP="00B54499">
            <w:pPr>
              <w:spacing w:after="150" w:line="240" w:lineRule="auto"/>
              <w:jc w:val="center"/>
              <w:rPr>
                <w:rFonts w:ascii="Arial" w:eastAsia="Times New Roman" w:hAnsi="Arial" w:cs="Arial"/>
                <w:b/>
                <w:color w:val="000000"/>
                <w:sz w:val="21"/>
                <w:szCs w:val="21"/>
                <w:lang w:eastAsia="ru-RU"/>
              </w:rPr>
            </w:pPr>
            <w:r w:rsidRPr="00D322E5">
              <w:rPr>
                <w:rFonts w:ascii="Arial" w:eastAsia="Times New Roman" w:hAnsi="Arial" w:cs="Arial"/>
                <w:b/>
                <w:color w:val="000000"/>
                <w:sz w:val="21"/>
                <w:szCs w:val="21"/>
                <w:lang w:eastAsia="ru-RU"/>
              </w:rPr>
              <w:t>№</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jc w:val="center"/>
              <w:rPr>
                <w:rFonts w:ascii="Arial" w:eastAsia="Times New Roman" w:hAnsi="Arial" w:cs="Arial"/>
                <w:color w:val="000000"/>
                <w:sz w:val="21"/>
                <w:szCs w:val="21"/>
                <w:lang w:eastAsia="ru-RU"/>
              </w:rPr>
            </w:pPr>
            <w:r w:rsidRPr="00B54499">
              <w:rPr>
                <w:rFonts w:ascii="Arial" w:eastAsia="Times New Roman" w:hAnsi="Arial" w:cs="Arial"/>
                <w:b/>
                <w:bCs/>
                <w:color w:val="000000"/>
                <w:sz w:val="21"/>
                <w:szCs w:val="21"/>
                <w:lang w:eastAsia="ru-RU"/>
              </w:rPr>
              <w:t>Тема урока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 xml:space="preserve">Кол-во часов </w:t>
            </w:r>
          </w:p>
        </w:tc>
        <w:tc>
          <w:tcPr>
            <w:tcW w:w="1289" w:type="dxa"/>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 xml:space="preserve">Дата </w:t>
            </w:r>
          </w:p>
        </w:tc>
      </w:tr>
      <w:tr w:rsidR="00B54499" w:rsidRPr="00B54499" w:rsidTr="00AA61E2">
        <w:tc>
          <w:tcPr>
            <w:tcW w:w="153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54499" w:rsidRPr="00B54499" w:rsidRDefault="00B54499" w:rsidP="00B54499">
            <w:pPr>
              <w:spacing w:after="150" w:line="240" w:lineRule="auto"/>
              <w:rPr>
                <w:rFonts w:ascii="Arial" w:eastAsia="Times New Roman" w:hAnsi="Arial" w:cs="Arial"/>
                <w:color w:val="000000"/>
                <w:sz w:val="21"/>
                <w:szCs w:val="21"/>
                <w:lang w:eastAsia="ru-RU"/>
              </w:rPr>
            </w:pPr>
            <w:r w:rsidRPr="00B54499">
              <w:rPr>
                <w:rFonts w:ascii="Arial" w:eastAsia="Times New Roman" w:hAnsi="Arial" w:cs="Arial"/>
                <w:b/>
                <w:bCs/>
                <w:color w:val="000000"/>
                <w:sz w:val="21"/>
                <w:szCs w:val="21"/>
                <w:lang w:eastAsia="ru-RU"/>
              </w:rPr>
              <w:t>Язык и культура</w:t>
            </w:r>
          </w:p>
        </w:tc>
      </w:tr>
      <w:tr w:rsidR="00AA61E2" w:rsidRPr="00B54499" w:rsidTr="00566D57">
        <w:trPr>
          <w:trHeight w:val="370"/>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9F78AE" w:rsidRDefault="009F78AE" w:rsidP="00D322E5">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r w:rsidRPr="00B54499">
              <w:rPr>
                <w:rFonts w:ascii="Arial" w:eastAsia="Times New Roman" w:hAnsi="Arial" w:cs="Arial"/>
                <w:color w:val="000000"/>
                <w:sz w:val="21"/>
                <w:szCs w:val="21"/>
                <w:lang w:eastAsia="ru-RU"/>
              </w:rPr>
              <w:t>Введение. История русского литературного языка.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566D57">
        <w:trPr>
          <w:trHeight w:val="389"/>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9F78AE"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721AF0" w:rsidP="00721AF0">
            <w:pPr>
              <w:spacing w:after="150" w:line="240" w:lineRule="auto"/>
              <w:rPr>
                <w:rFonts w:ascii="Arial" w:eastAsia="Times New Roman" w:hAnsi="Arial" w:cs="Arial"/>
                <w:color w:val="000000"/>
                <w:sz w:val="21"/>
                <w:szCs w:val="21"/>
                <w:lang w:eastAsia="ru-RU"/>
              </w:rPr>
            </w:pPr>
            <w:r w:rsidRPr="00721AF0">
              <w:rPr>
                <w:rFonts w:ascii="Times New Roman" w:hAnsi="Times New Roman"/>
                <w:sz w:val="24"/>
                <w:szCs w:val="24"/>
              </w:rPr>
              <w:t>Проза и поэзия</w:t>
            </w:r>
            <w:r w:rsidRPr="00683CE0">
              <w:rPr>
                <w:rFonts w:ascii="Times New Roman" w:hAnsi="Times New Roman"/>
                <w:color w:val="336600"/>
                <w:sz w:val="24"/>
                <w:szCs w:val="24"/>
              </w:rPr>
              <w:t>.</w:t>
            </w:r>
            <w:r w:rsidRPr="00683CE0">
              <w:rPr>
                <w:rFonts w:ascii="Times New Roman" w:hAnsi="Times New Roman"/>
                <w:sz w:val="24"/>
                <w:szCs w:val="24"/>
              </w:rPr>
              <w:t xml:space="preserve"> Знакомство с понятиями. Форма и </w:t>
            </w:r>
            <w:proofErr w:type="gramStart"/>
            <w:r w:rsidRPr="00683CE0">
              <w:rPr>
                <w:rFonts w:ascii="Times New Roman" w:hAnsi="Times New Roman"/>
                <w:sz w:val="24"/>
                <w:szCs w:val="24"/>
              </w:rPr>
              <w:t>способ  повествования</w:t>
            </w:r>
            <w:proofErr w:type="gramEnd"/>
            <w:r w:rsidRPr="00683CE0">
              <w:rPr>
                <w:rFonts w:ascii="Times New Roman" w:hAnsi="Times New Roman"/>
                <w:sz w:val="24"/>
                <w:szCs w:val="24"/>
              </w:rPr>
              <w:t xml:space="preserve">.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9F78AE"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AA61E2" w:rsidRPr="00B54499" w:rsidTr="00566D57">
        <w:trPr>
          <w:trHeight w:val="368"/>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r w:rsidR="00D45EE1">
              <w:rPr>
                <w:rFonts w:ascii="Arial" w:eastAsia="Times New Roman" w:hAnsi="Arial" w:cs="Arial"/>
                <w:color w:val="000000"/>
                <w:sz w:val="21"/>
                <w:szCs w:val="21"/>
                <w:lang w:eastAsia="ru-RU"/>
              </w:rPr>
              <w:t>5</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Диалектизмы как часть народной культуры</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566D57">
        <w:trPr>
          <w:trHeight w:val="388"/>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D45EE1"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Default="00721AF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sz w:val="24"/>
                <w:szCs w:val="24"/>
              </w:rPr>
              <w:t>Слово и ритм</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AA61E2" w:rsidRPr="00B54499" w:rsidTr="00566D57">
        <w:trPr>
          <w:trHeight w:val="380"/>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7-8</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Лексические заимствования как результат взаимодействия национальных культур</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rPr>
          <w:trHeight w:val="615"/>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D45EE1"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Default="00721AF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sz w:val="24"/>
                <w:szCs w:val="24"/>
              </w:rPr>
              <w:t xml:space="preserve">Былина как русский исторический эпос. </w:t>
            </w:r>
            <w:r w:rsidRPr="00683CE0">
              <w:rPr>
                <w:rFonts w:ascii="Times New Roman" w:hAnsi="Times New Roman"/>
                <w:i/>
                <w:sz w:val="24"/>
                <w:szCs w:val="24"/>
              </w:rPr>
              <w:t>Чтение и анализ былины «Илья Муромец и Соловей-разбойник».</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AA61E2" w:rsidRPr="00B54499" w:rsidTr="00852B1D">
        <w:trPr>
          <w:trHeight w:val="479"/>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10-11</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A343C2" w:rsidRDefault="00A343C2"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Особенности освоения иноязычной лексики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A343C2" w:rsidRPr="00B54499" w:rsidTr="00852B1D">
        <w:trPr>
          <w:trHeight w:val="401"/>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Default="00721AF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sz w:val="24"/>
                <w:szCs w:val="24"/>
              </w:rPr>
              <w:t xml:space="preserve">А.С. Пушкин. </w:t>
            </w:r>
            <w:r w:rsidRPr="00683CE0">
              <w:rPr>
                <w:rFonts w:ascii="Times New Roman" w:hAnsi="Times New Roman"/>
                <w:i/>
                <w:sz w:val="24"/>
                <w:szCs w:val="24"/>
              </w:rPr>
              <w:t>Чтение и анализ стихотворения  «Зимний вечер».</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Pr="00B54499" w:rsidRDefault="00A343C2" w:rsidP="00B54499">
            <w:pPr>
              <w:spacing w:after="150" w:line="240" w:lineRule="auto"/>
              <w:rPr>
                <w:rFonts w:ascii="Arial" w:eastAsia="Times New Roman" w:hAnsi="Arial" w:cs="Arial"/>
                <w:color w:val="000000"/>
                <w:sz w:val="21"/>
                <w:szCs w:val="21"/>
                <w:lang w:eastAsia="ru-RU"/>
              </w:rPr>
            </w:pPr>
          </w:p>
        </w:tc>
      </w:tr>
      <w:tr w:rsidR="000A5EF8" w:rsidRPr="00B54499" w:rsidTr="0027653E">
        <w:trPr>
          <w:trHeight w:val="427"/>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A343C2"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13-14</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A343C2"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Современные неологизмы</w:t>
            </w:r>
            <w:r w:rsidR="00DC4F9F">
              <w:rPr>
                <w:rFonts w:ascii="Arial" w:eastAsia="Times New Roman" w:hAnsi="Arial" w:cs="Arial"/>
                <w:color w:val="000000"/>
                <w:sz w:val="21"/>
                <w:szCs w:val="21"/>
                <w:lang w:eastAsia="ru-RU"/>
              </w:rPr>
              <w:t xml:space="preserve">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A343C2" w:rsidRPr="00B54499" w:rsidTr="00852B1D">
        <w:trPr>
          <w:trHeight w:val="514"/>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Pr="00A343C2"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15</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Pr="00B54499" w:rsidRDefault="00721AF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sz w:val="24"/>
                <w:szCs w:val="24"/>
              </w:rPr>
              <w:t xml:space="preserve">М.Ю. Лермонтов.   </w:t>
            </w:r>
            <w:r w:rsidRPr="00683CE0">
              <w:rPr>
                <w:rFonts w:ascii="Times New Roman" w:hAnsi="Times New Roman"/>
                <w:i/>
                <w:sz w:val="24"/>
                <w:szCs w:val="24"/>
              </w:rPr>
              <w:t xml:space="preserve">Чтение и анализ </w:t>
            </w:r>
            <w:proofErr w:type="gramStart"/>
            <w:r w:rsidRPr="00683CE0">
              <w:rPr>
                <w:rFonts w:ascii="Times New Roman" w:hAnsi="Times New Roman"/>
                <w:i/>
                <w:sz w:val="24"/>
                <w:szCs w:val="24"/>
              </w:rPr>
              <w:t xml:space="preserve">стихотворения  </w:t>
            </w:r>
            <w:r w:rsidRPr="00683CE0">
              <w:rPr>
                <w:rFonts w:ascii="Times New Roman" w:hAnsi="Times New Roman"/>
                <w:sz w:val="24"/>
                <w:szCs w:val="24"/>
              </w:rPr>
              <w:t>«</w:t>
            </w:r>
            <w:proofErr w:type="gramEnd"/>
            <w:r w:rsidRPr="00683CE0">
              <w:rPr>
                <w:rFonts w:ascii="Times New Roman" w:hAnsi="Times New Roman"/>
                <w:sz w:val="24"/>
                <w:szCs w:val="24"/>
              </w:rPr>
              <w:t xml:space="preserve">Утёс».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343C2" w:rsidRPr="00B54499" w:rsidRDefault="00A343C2" w:rsidP="00B54499">
            <w:pPr>
              <w:spacing w:after="150" w:line="240" w:lineRule="auto"/>
              <w:rPr>
                <w:rFonts w:ascii="Arial" w:eastAsia="Times New Roman" w:hAnsi="Arial" w:cs="Arial"/>
                <w:color w:val="000000"/>
                <w:sz w:val="21"/>
                <w:szCs w:val="21"/>
                <w:lang w:eastAsia="ru-RU"/>
              </w:rPr>
            </w:pPr>
          </w:p>
        </w:tc>
      </w:tr>
      <w:tr w:rsidR="00DC4F9F" w:rsidRPr="00B54499" w:rsidTr="00852B1D">
        <w:trPr>
          <w:trHeight w:val="408"/>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16-17</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Отражение во фразеологии истории и культуры народов</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C4F9F" w:rsidRPr="00B54499" w:rsidTr="00852B1D">
        <w:trPr>
          <w:trHeight w:val="400"/>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18</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721AF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А.С. Пушкин.</w:t>
            </w:r>
            <w:r w:rsidRPr="00683CE0">
              <w:rPr>
                <w:rFonts w:ascii="Times New Roman" w:hAnsi="Times New Roman"/>
                <w:sz w:val="24"/>
                <w:szCs w:val="24"/>
              </w:rPr>
              <w:t xml:space="preserve"> </w:t>
            </w:r>
            <w:r w:rsidRPr="00683CE0">
              <w:rPr>
                <w:rFonts w:ascii="Times New Roman" w:hAnsi="Times New Roman"/>
                <w:i/>
                <w:sz w:val="24"/>
                <w:szCs w:val="24"/>
              </w:rPr>
              <w:t>Чтение и анализ повести «Выстрел».</w:t>
            </w:r>
            <w:r w:rsidRPr="00683CE0">
              <w:rPr>
                <w:rFonts w:ascii="Times New Roman" w:hAnsi="Times New Roman"/>
                <w:sz w:val="24"/>
                <w:szCs w:val="24"/>
              </w:rPr>
              <w:t xml:space="preserve"> Образы главных героев.</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AA61E2" w:rsidRPr="00B54499" w:rsidTr="00852B1D">
        <w:trPr>
          <w:trHeight w:val="391"/>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19-20</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Современные фразеологизмы</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852B1D">
        <w:trPr>
          <w:trHeight w:val="412"/>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D45EE1"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21</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721AF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i/>
                <w:sz w:val="24"/>
                <w:szCs w:val="24"/>
              </w:rPr>
              <w:t>Анализ повести А.С. Пушкина «Выстрел».</w:t>
            </w:r>
            <w:r w:rsidRPr="00683CE0">
              <w:rPr>
                <w:rFonts w:ascii="Times New Roman" w:hAnsi="Times New Roman"/>
                <w:sz w:val="24"/>
                <w:szCs w:val="24"/>
              </w:rPr>
              <w:t xml:space="preserve"> Особенности композиции.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B54499" w:rsidRPr="00B54499" w:rsidTr="00852B1D">
        <w:trPr>
          <w:trHeight w:val="390"/>
        </w:trPr>
        <w:tc>
          <w:tcPr>
            <w:tcW w:w="15315"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54499" w:rsidRPr="00B54499" w:rsidRDefault="00B54499" w:rsidP="00B54499">
            <w:pPr>
              <w:spacing w:after="150" w:line="240" w:lineRule="auto"/>
              <w:rPr>
                <w:rFonts w:ascii="Arial" w:eastAsia="Times New Roman" w:hAnsi="Arial" w:cs="Arial"/>
                <w:color w:val="000000"/>
                <w:sz w:val="21"/>
                <w:szCs w:val="21"/>
                <w:lang w:eastAsia="ru-RU"/>
              </w:rPr>
            </w:pPr>
            <w:r w:rsidRPr="00B54499">
              <w:rPr>
                <w:rFonts w:ascii="Arial" w:eastAsia="Times New Roman" w:hAnsi="Arial" w:cs="Arial"/>
                <w:b/>
                <w:bCs/>
                <w:color w:val="000000"/>
                <w:sz w:val="21"/>
                <w:szCs w:val="21"/>
                <w:lang w:eastAsia="ru-RU"/>
              </w:rPr>
              <w:t>Культура речи</w:t>
            </w:r>
          </w:p>
        </w:tc>
      </w:tr>
      <w:tr w:rsidR="00AA61E2" w:rsidRPr="00B54499" w:rsidTr="006568D0">
        <w:trPr>
          <w:trHeight w:val="495"/>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22-23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Стилистические особенности произношения и ударения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rPr>
          <w:trHeight w:val="495"/>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24</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721AF0" w:rsidP="00721AF0">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Н.С. Лесков.</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Чтение и анализ повести «Тупейный художник».</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24423B" w:rsidRPr="00B54499" w:rsidTr="00852B1D">
        <w:trPr>
          <w:trHeight w:val="381"/>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25-26</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Pr="00683CE0" w:rsidRDefault="0024423B" w:rsidP="00721AF0">
            <w:pPr>
              <w:spacing w:after="150" w:line="240" w:lineRule="auto"/>
              <w:rPr>
                <w:rFonts w:ascii="Times New Roman" w:hAnsi="Times New Roman"/>
                <w:b/>
                <w:sz w:val="24"/>
                <w:szCs w:val="24"/>
              </w:rPr>
            </w:pPr>
            <w:r>
              <w:rPr>
                <w:rFonts w:ascii="Arial" w:eastAsia="Times New Roman" w:hAnsi="Arial" w:cs="Arial"/>
                <w:color w:val="000000"/>
                <w:sz w:val="21"/>
                <w:szCs w:val="21"/>
                <w:lang w:eastAsia="ru-RU"/>
              </w:rPr>
              <w:t>Стилистические особенности произношения и ударения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Default="00BE06D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Pr="00B54499" w:rsidRDefault="0024423B" w:rsidP="00B54499">
            <w:pPr>
              <w:spacing w:after="150" w:line="240" w:lineRule="auto"/>
              <w:rPr>
                <w:rFonts w:ascii="Arial" w:eastAsia="Times New Roman" w:hAnsi="Arial" w:cs="Arial"/>
                <w:color w:val="000000"/>
                <w:sz w:val="21"/>
                <w:szCs w:val="21"/>
                <w:lang w:eastAsia="ru-RU"/>
              </w:rPr>
            </w:pPr>
          </w:p>
        </w:tc>
      </w:tr>
      <w:tr w:rsidR="0024423B" w:rsidRPr="00B54499" w:rsidTr="0027653E">
        <w:trPr>
          <w:trHeight w:val="495"/>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27</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Default="000702DA" w:rsidP="00721AF0">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Н.С. Лесков.</w:t>
            </w:r>
            <w:r>
              <w:rPr>
                <w:rFonts w:ascii="Times New Roman" w:hAnsi="Times New Roman"/>
                <w:sz w:val="24"/>
                <w:szCs w:val="24"/>
              </w:rPr>
              <w:t xml:space="preserve"> </w:t>
            </w:r>
            <w:r w:rsidRPr="00683CE0">
              <w:rPr>
                <w:rFonts w:ascii="Times New Roman" w:hAnsi="Times New Roman"/>
                <w:sz w:val="24"/>
                <w:szCs w:val="24"/>
              </w:rPr>
              <w:t xml:space="preserve"> </w:t>
            </w:r>
            <w:r w:rsidRPr="00683CE0">
              <w:rPr>
                <w:rFonts w:ascii="Times New Roman" w:hAnsi="Times New Roman"/>
                <w:i/>
                <w:sz w:val="24"/>
                <w:szCs w:val="24"/>
              </w:rPr>
              <w:t>Чтение и анализ повести «Тупейный художник».</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Default="00BE06D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4423B" w:rsidRPr="00B54499" w:rsidRDefault="0024423B" w:rsidP="00B54499">
            <w:pPr>
              <w:spacing w:after="150" w:line="240" w:lineRule="auto"/>
              <w:rPr>
                <w:rFonts w:ascii="Arial" w:eastAsia="Times New Roman" w:hAnsi="Arial" w:cs="Arial"/>
                <w:color w:val="000000"/>
                <w:sz w:val="21"/>
                <w:szCs w:val="21"/>
                <w:lang w:eastAsia="ru-RU"/>
              </w:rPr>
            </w:pPr>
          </w:p>
        </w:tc>
      </w:tr>
      <w:tr w:rsidR="00AA61E2" w:rsidRPr="00B54499" w:rsidTr="00852B1D">
        <w:trPr>
          <w:trHeight w:val="419"/>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28-29</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702DA"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Нормы произношения отдельных грамматических форм</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30</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3A6653" w:rsidP="00852B1D">
            <w:pPr>
              <w:spacing w:after="150" w:line="240" w:lineRule="auto"/>
              <w:rPr>
                <w:rFonts w:ascii="Arial" w:eastAsia="Times New Roman" w:hAnsi="Arial" w:cs="Arial"/>
                <w:color w:val="000000"/>
                <w:sz w:val="21"/>
                <w:szCs w:val="21"/>
                <w:lang w:eastAsia="ru-RU"/>
              </w:rPr>
            </w:pPr>
            <w:r w:rsidRPr="00683CE0">
              <w:rPr>
                <w:rFonts w:ascii="Times New Roman" w:hAnsi="Times New Roman"/>
                <w:i/>
                <w:sz w:val="24"/>
                <w:szCs w:val="24"/>
              </w:rPr>
              <w:t>Анализ содержания повести «Тупейный художник».</w:t>
            </w:r>
            <w:r w:rsidRPr="00683CE0">
              <w:rPr>
                <w:rFonts w:ascii="Times New Roman" w:hAnsi="Times New Roman"/>
                <w:sz w:val="24"/>
                <w:szCs w:val="24"/>
              </w:rPr>
              <w:t xml:space="preserve"> Герои повести. Особенности сюжета.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31-32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683CE0" w:rsidRDefault="00D45EE1" w:rsidP="00B54499">
            <w:pPr>
              <w:spacing w:after="150" w:line="240" w:lineRule="auto"/>
              <w:rPr>
                <w:rFonts w:ascii="Times New Roman" w:hAnsi="Times New Roman"/>
                <w:b/>
                <w:sz w:val="24"/>
                <w:szCs w:val="24"/>
              </w:rPr>
            </w:pPr>
            <w:r>
              <w:rPr>
                <w:rFonts w:ascii="Arial" w:eastAsia="Times New Roman" w:hAnsi="Arial" w:cs="Arial"/>
                <w:color w:val="000000"/>
                <w:sz w:val="21"/>
                <w:szCs w:val="21"/>
                <w:lang w:eastAsia="ru-RU"/>
              </w:rPr>
              <w:t>Нормы произношения отдельных грамматических форм</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3A6653"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К.Г. Паустовский.</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Комментированное чтение рассказа</w:t>
            </w:r>
            <w:r w:rsidRPr="00683CE0">
              <w:rPr>
                <w:rFonts w:ascii="Times New Roman" w:hAnsi="Times New Roman"/>
                <w:sz w:val="24"/>
                <w:szCs w:val="24"/>
              </w:rPr>
              <w:t xml:space="preserve"> «Драгоценная пыль» (из цикла «Золотая роза»)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566D57"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AA61E2" w:rsidRPr="00B54499" w:rsidTr="00391667">
        <w:trPr>
          <w:trHeight w:val="441"/>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34-35</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Синонимы и точность речи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36</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3A6653" w:rsidP="00B54499">
            <w:pPr>
              <w:spacing w:after="150" w:line="240" w:lineRule="auto"/>
              <w:rPr>
                <w:rFonts w:ascii="Arial" w:eastAsia="Times New Roman" w:hAnsi="Arial" w:cs="Arial"/>
                <w:color w:val="000000"/>
                <w:sz w:val="21"/>
                <w:szCs w:val="21"/>
                <w:lang w:eastAsia="ru-RU"/>
              </w:rPr>
            </w:pPr>
            <w:r>
              <w:rPr>
                <w:rFonts w:ascii="Times New Roman" w:hAnsi="Times New Roman"/>
                <w:b/>
                <w:sz w:val="24"/>
                <w:szCs w:val="24"/>
              </w:rPr>
              <w:t xml:space="preserve">К.Г. Паустовский. </w:t>
            </w:r>
            <w:r>
              <w:rPr>
                <w:rFonts w:ascii="Times New Roman" w:hAnsi="Times New Roman"/>
                <w:i/>
                <w:sz w:val="24"/>
                <w:szCs w:val="24"/>
              </w:rPr>
              <w:t>Ч</w:t>
            </w:r>
            <w:r w:rsidRPr="00683CE0">
              <w:rPr>
                <w:rFonts w:ascii="Times New Roman" w:hAnsi="Times New Roman"/>
                <w:i/>
                <w:sz w:val="24"/>
                <w:szCs w:val="24"/>
              </w:rPr>
              <w:t>тение</w:t>
            </w:r>
            <w:r>
              <w:rPr>
                <w:rFonts w:ascii="Times New Roman" w:hAnsi="Times New Roman"/>
                <w:i/>
                <w:sz w:val="24"/>
                <w:szCs w:val="24"/>
              </w:rPr>
              <w:t xml:space="preserve"> и анализ </w:t>
            </w:r>
            <w:r w:rsidRPr="00683CE0">
              <w:rPr>
                <w:rFonts w:ascii="Times New Roman" w:hAnsi="Times New Roman"/>
                <w:i/>
                <w:sz w:val="24"/>
                <w:szCs w:val="24"/>
              </w:rPr>
              <w:t xml:space="preserve"> рассказа</w:t>
            </w:r>
            <w:r w:rsidRPr="00683CE0">
              <w:rPr>
                <w:rFonts w:ascii="Times New Roman" w:hAnsi="Times New Roman"/>
                <w:sz w:val="24"/>
                <w:szCs w:val="24"/>
              </w:rPr>
              <w:t xml:space="preserve"> «Драгоценная пыль» (из цикла «Золотая роза»)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AA61E2" w:rsidRPr="00B54499" w:rsidTr="00391667">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37-38</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Антонимы и точность речи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39</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3A6653"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А.В. Кольцов</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Чтение и анализ стих-я «Косарь».</w:t>
            </w:r>
            <w:r w:rsidRPr="00683CE0">
              <w:rPr>
                <w:rFonts w:ascii="Times New Roman" w:hAnsi="Times New Roman"/>
                <w:sz w:val="24"/>
                <w:szCs w:val="24"/>
              </w:rPr>
              <w:t xml:space="preserve"> Тема труда. Национальный характер.</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40-41</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Лексические омонимы и точность речи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27653E"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М.Ю. Лермонтов.</w:t>
            </w:r>
            <w:r w:rsidRPr="00683CE0">
              <w:rPr>
                <w:rFonts w:ascii="Times New Roman" w:hAnsi="Times New Roman"/>
                <w:sz w:val="24"/>
                <w:szCs w:val="24"/>
              </w:rPr>
              <w:t xml:space="preserve"> Понятие «темы в творчестве поэта». </w:t>
            </w:r>
            <w:r w:rsidRPr="00683CE0">
              <w:rPr>
                <w:rFonts w:ascii="Times New Roman" w:hAnsi="Times New Roman"/>
                <w:i/>
                <w:sz w:val="24"/>
                <w:szCs w:val="24"/>
              </w:rPr>
              <w:t xml:space="preserve">Комментированное чтение стих-я «Поэт»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43-44</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Лексические омонимы и точность речи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45</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27653E"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Н.А. Некрасов.</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Чтение и анализ  поэмы «Саша».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46-47</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Особенности склонения имен собственных</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48</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27653E"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 xml:space="preserve">Н.А. </w:t>
            </w:r>
            <w:proofErr w:type="spellStart"/>
            <w:r w:rsidRPr="00683CE0">
              <w:rPr>
                <w:rFonts w:ascii="Times New Roman" w:hAnsi="Times New Roman"/>
                <w:b/>
                <w:sz w:val="24"/>
                <w:szCs w:val="24"/>
              </w:rPr>
              <w:t>Некрасов.</w:t>
            </w:r>
            <w:r w:rsidRPr="00683CE0">
              <w:rPr>
                <w:rFonts w:ascii="Times New Roman" w:hAnsi="Times New Roman"/>
                <w:i/>
                <w:sz w:val="24"/>
                <w:szCs w:val="24"/>
              </w:rPr>
              <w:t>Чтение</w:t>
            </w:r>
            <w:proofErr w:type="spellEnd"/>
            <w:r w:rsidRPr="00683CE0">
              <w:rPr>
                <w:rFonts w:ascii="Times New Roman" w:hAnsi="Times New Roman"/>
                <w:i/>
                <w:sz w:val="24"/>
                <w:szCs w:val="24"/>
              </w:rPr>
              <w:t xml:space="preserve"> и анализ  поэмы «Саша».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48-50</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683CE0" w:rsidRDefault="00D45EE1" w:rsidP="00B54499">
            <w:pPr>
              <w:spacing w:after="150" w:line="240" w:lineRule="auto"/>
              <w:rPr>
                <w:rFonts w:ascii="Times New Roman" w:hAnsi="Times New Roman"/>
                <w:b/>
                <w:sz w:val="24"/>
                <w:szCs w:val="24"/>
              </w:rPr>
            </w:pPr>
            <w:r>
              <w:rPr>
                <w:rFonts w:ascii="Arial" w:eastAsia="Times New Roman" w:hAnsi="Arial" w:cs="Arial"/>
                <w:color w:val="000000"/>
                <w:sz w:val="21"/>
                <w:szCs w:val="21"/>
                <w:lang w:eastAsia="ru-RU"/>
              </w:rPr>
              <w:t>Особенности склонения имен собственных</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BE06D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51</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683CE0" w:rsidRDefault="003A6653" w:rsidP="00B54499">
            <w:pPr>
              <w:spacing w:after="150" w:line="240" w:lineRule="auto"/>
              <w:rPr>
                <w:rFonts w:ascii="Times New Roman" w:hAnsi="Times New Roman"/>
                <w:b/>
                <w:sz w:val="24"/>
                <w:szCs w:val="24"/>
              </w:rPr>
            </w:pPr>
            <w:r w:rsidRPr="00683CE0">
              <w:rPr>
                <w:rFonts w:ascii="Times New Roman" w:hAnsi="Times New Roman"/>
                <w:b/>
                <w:sz w:val="24"/>
                <w:szCs w:val="24"/>
              </w:rPr>
              <w:t xml:space="preserve">С.А. Есенин.  </w:t>
            </w:r>
            <w:r w:rsidRPr="00683CE0">
              <w:rPr>
                <w:rFonts w:ascii="Times New Roman" w:hAnsi="Times New Roman"/>
                <w:sz w:val="24"/>
                <w:szCs w:val="24"/>
              </w:rPr>
              <w:t xml:space="preserve">Слово о писателе. </w:t>
            </w:r>
            <w:r>
              <w:rPr>
                <w:rFonts w:ascii="Times New Roman" w:hAnsi="Times New Roman"/>
                <w:i/>
                <w:sz w:val="24"/>
                <w:szCs w:val="24"/>
              </w:rPr>
              <w:t xml:space="preserve">Чтение и анализ </w:t>
            </w:r>
            <w:proofErr w:type="gramStart"/>
            <w:r>
              <w:rPr>
                <w:rFonts w:ascii="Times New Roman" w:hAnsi="Times New Roman"/>
                <w:i/>
                <w:sz w:val="24"/>
                <w:szCs w:val="24"/>
              </w:rPr>
              <w:t xml:space="preserve">стихотворения </w:t>
            </w:r>
            <w:r w:rsidRPr="00683CE0">
              <w:rPr>
                <w:rFonts w:ascii="Times New Roman" w:hAnsi="Times New Roman"/>
                <w:i/>
                <w:sz w:val="24"/>
                <w:szCs w:val="24"/>
              </w:rPr>
              <w:t xml:space="preserve"> «</w:t>
            </w:r>
            <w:proofErr w:type="gramEnd"/>
            <w:r w:rsidRPr="00683CE0">
              <w:rPr>
                <w:rFonts w:ascii="Times New Roman" w:hAnsi="Times New Roman"/>
                <w:i/>
                <w:sz w:val="24"/>
                <w:szCs w:val="24"/>
              </w:rPr>
              <w:t xml:space="preserve">Там, где </w:t>
            </w:r>
            <w:r>
              <w:rPr>
                <w:rFonts w:ascii="Times New Roman" w:hAnsi="Times New Roman"/>
                <w:i/>
                <w:sz w:val="24"/>
                <w:szCs w:val="24"/>
              </w:rPr>
              <w:t>капустные грядки»</w:t>
            </w:r>
            <w:r w:rsidRPr="00683CE0">
              <w:rPr>
                <w:rFonts w:ascii="Times New Roman" w:hAnsi="Times New Roman"/>
                <w:i/>
                <w:sz w:val="24"/>
                <w:szCs w:val="24"/>
              </w:rPr>
              <w:t>.</w:t>
            </w:r>
            <w:r w:rsidRPr="00683CE0">
              <w:rPr>
                <w:rFonts w:ascii="Times New Roman" w:hAnsi="Times New Roman"/>
                <w:b/>
                <w:i/>
                <w:sz w:val="24"/>
                <w:szCs w:val="24"/>
              </w:rPr>
              <w:t xml:space="preserve"> </w:t>
            </w:r>
            <w:r w:rsidRPr="00683CE0">
              <w:rPr>
                <w:rFonts w:ascii="Times New Roman" w:hAnsi="Times New Roman"/>
                <w:sz w:val="24"/>
                <w:szCs w:val="24"/>
              </w:rPr>
              <w:t>Тема родной природы.</w:t>
            </w:r>
            <w:r w:rsidRPr="00683CE0">
              <w:rPr>
                <w:rFonts w:ascii="Times New Roman" w:hAnsi="Times New Roman"/>
                <w:b/>
                <w:sz w:val="24"/>
                <w:szCs w:val="24"/>
              </w:rPr>
              <w:t xml:space="preserve"> </w:t>
            </w:r>
            <w:r w:rsidRPr="00683CE0">
              <w:rPr>
                <w:rFonts w:ascii="Times New Roman" w:hAnsi="Times New Roman"/>
                <w:sz w:val="24"/>
                <w:szCs w:val="24"/>
              </w:rPr>
              <w:t>Поэтический мир стих-я.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BE06D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52-53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Нормы употребления имен существительных</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54</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3A6653" w:rsidP="00B54499">
            <w:pPr>
              <w:spacing w:after="150" w:line="240" w:lineRule="auto"/>
              <w:rPr>
                <w:rFonts w:ascii="Arial" w:eastAsia="Times New Roman" w:hAnsi="Arial" w:cs="Arial"/>
                <w:color w:val="000000"/>
                <w:sz w:val="21"/>
                <w:szCs w:val="21"/>
                <w:lang w:eastAsia="ru-RU"/>
              </w:rPr>
            </w:pPr>
            <w:r>
              <w:rPr>
                <w:rFonts w:ascii="Times New Roman" w:hAnsi="Times New Roman"/>
                <w:b/>
                <w:sz w:val="24"/>
                <w:szCs w:val="24"/>
              </w:rPr>
              <w:t xml:space="preserve">С.А. Есенин. </w:t>
            </w:r>
            <w:r w:rsidR="006568D0" w:rsidRPr="00683CE0">
              <w:rPr>
                <w:rFonts w:ascii="Times New Roman" w:hAnsi="Times New Roman"/>
                <w:i/>
                <w:sz w:val="24"/>
                <w:szCs w:val="24"/>
              </w:rPr>
              <w:t xml:space="preserve">Чтение и </w:t>
            </w:r>
            <w:r>
              <w:rPr>
                <w:rFonts w:ascii="Times New Roman" w:hAnsi="Times New Roman"/>
                <w:i/>
                <w:sz w:val="24"/>
                <w:szCs w:val="24"/>
              </w:rPr>
              <w:t xml:space="preserve">анализ </w:t>
            </w:r>
            <w:proofErr w:type="gramStart"/>
            <w:r>
              <w:rPr>
                <w:rFonts w:ascii="Times New Roman" w:hAnsi="Times New Roman"/>
                <w:i/>
                <w:sz w:val="24"/>
                <w:szCs w:val="24"/>
              </w:rPr>
              <w:t xml:space="preserve">стихотворения </w:t>
            </w:r>
            <w:r w:rsidR="006568D0" w:rsidRPr="00683CE0">
              <w:rPr>
                <w:rFonts w:ascii="Times New Roman" w:hAnsi="Times New Roman"/>
                <w:i/>
                <w:sz w:val="24"/>
                <w:szCs w:val="24"/>
              </w:rPr>
              <w:t xml:space="preserve"> «</w:t>
            </w:r>
            <w:proofErr w:type="gramEnd"/>
            <w:r w:rsidR="006568D0" w:rsidRPr="00683CE0">
              <w:rPr>
                <w:rFonts w:ascii="Times New Roman" w:hAnsi="Times New Roman"/>
                <w:i/>
                <w:sz w:val="24"/>
                <w:szCs w:val="24"/>
              </w:rPr>
              <w:t>Пороша».</w:t>
            </w:r>
            <w:r w:rsidR="006568D0" w:rsidRPr="00683CE0">
              <w:rPr>
                <w:rFonts w:ascii="Times New Roman" w:hAnsi="Times New Roman"/>
                <w:b/>
                <w:i/>
                <w:sz w:val="24"/>
                <w:szCs w:val="24"/>
              </w:rPr>
              <w:t xml:space="preserve"> </w:t>
            </w:r>
            <w:r w:rsidR="006568D0" w:rsidRPr="00683CE0">
              <w:rPr>
                <w:rFonts w:ascii="Times New Roman" w:hAnsi="Times New Roman"/>
                <w:sz w:val="24"/>
                <w:szCs w:val="24"/>
              </w:rPr>
              <w:t>Тема родной природы.</w:t>
            </w:r>
            <w:r w:rsidR="006568D0" w:rsidRPr="00683CE0">
              <w:rPr>
                <w:rFonts w:ascii="Times New Roman" w:hAnsi="Times New Roman"/>
                <w:b/>
                <w:sz w:val="24"/>
                <w:szCs w:val="24"/>
              </w:rPr>
              <w:t xml:space="preserve"> </w:t>
            </w:r>
            <w:r w:rsidR="006568D0" w:rsidRPr="00683CE0">
              <w:rPr>
                <w:rFonts w:ascii="Times New Roman" w:hAnsi="Times New Roman"/>
                <w:sz w:val="24"/>
                <w:szCs w:val="24"/>
              </w:rPr>
              <w:t>Поэтический мир стих-я.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3A665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55-56</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683CE0" w:rsidRDefault="00D45EE1" w:rsidP="00B54499">
            <w:pPr>
              <w:spacing w:after="150" w:line="240" w:lineRule="auto"/>
              <w:rPr>
                <w:rFonts w:ascii="Times New Roman" w:hAnsi="Times New Roman"/>
                <w:b/>
                <w:sz w:val="24"/>
                <w:szCs w:val="24"/>
              </w:rPr>
            </w:pPr>
            <w:r>
              <w:rPr>
                <w:rFonts w:ascii="Arial" w:eastAsia="Times New Roman" w:hAnsi="Arial" w:cs="Arial"/>
                <w:color w:val="000000"/>
                <w:sz w:val="21"/>
                <w:szCs w:val="21"/>
                <w:lang w:eastAsia="ru-RU"/>
              </w:rPr>
              <w:t>Нормы употребления имен существительных</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57</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1E5CC6" w:rsidRDefault="001E5CC6" w:rsidP="00B54499">
            <w:pPr>
              <w:spacing w:after="150" w:line="240" w:lineRule="auto"/>
              <w:rPr>
                <w:rFonts w:ascii="Arial" w:eastAsia="Times New Roman" w:hAnsi="Arial" w:cs="Arial"/>
                <w:b/>
                <w:color w:val="000000"/>
                <w:sz w:val="21"/>
                <w:szCs w:val="21"/>
                <w:lang w:eastAsia="ru-RU"/>
              </w:rPr>
            </w:pPr>
            <w:r w:rsidRPr="001E5CC6">
              <w:rPr>
                <w:rFonts w:ascii="Arial" w:eastAsia="Times New Roman" w:hAnsi="Arial" w:cs="Arial"/>
                <w:b/>
                <w:color w:val="000000"/>
                <w:sz w:val="21"/>
                <w:szCs w:val="21"/>
                <w:lang w:eastAsia="ru-RU"/>
              </w:rPr>
              <w:t>А.С.</w:t>
            </w:r>
            <w:r>
              <w:rPr>
                <w:rFonts w:ascii="Arial" w:eastAsia="Times New Roman" w:hAnsi="Arial" w:cs="Arial"/>
                <w:b/>
                <w:color w:val="000000"/>
                <w:sz w:val="21"/>
                <w:szCs w:val="21"/>
                <w:lang w:eastAsia="ru-RU"/>
              </w:rPr>
              <w:t xml:space="preserve"> </w:t>
            </w:r>
            <w:r w:rsidRPr="001E5CC6">
              <w:rPr>
                <w:rFonts w:ascii="Arial" w:eastAsia="Times New Roman" w:hAnsi="Arial" w:cs="Arial"/>
                <w:b/>
                <w:color w:val="000000"/>
                <w:sz w:val="21"/>
                <w:szCs w:val="21"/>
                <w:lang w:eastAsia="ru-RU"/>
              </w:rPr>
              <w:t>Пушкин</w:t>
            </w:r>
            <w:r>
              <w:rPr>
                <w:rFonts w:ascii="Times New Roman" w:hAnsi="Times New Roman"/>
                <w:sz w:val="24"/>
                <w:szCs w:val="24"/>
              </w:rPr>
              <w:t xml:space="preserve">. </w:t>
            </w:r>
            <w:r w:rsidRPr="00683CE0">
              <w:rPr>
                <w:rFonts w:ascii="Times New Roman" w:hAnsi="Times New Roman"/>
                <w:i/>
                <w:sz w:val="24"/>
                <w:szCs w:val="24"/>
              </w:rPr>
              <w:t>Анализ стих-я «Бесы</w:t>
            </w:r>
            <w:r w:rsidRPr="00683CE0">
              <w:rPr>
                <w:rFonts w:ascii="Times New Roman" w:hAnsi="Times New Roman"/>
                <w:sz w:val="24"/>
                <w:szCs w:val="24"/>
              </w:rPr>
              <w:t>»: балладные мотивы в лирическом произведении. Таинственное в душе человека. Поэтический мир стихотворения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BE06D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DC4F9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58-59</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Нормы употребления имен прилагательных</w:t>
            </w:r>
            <w:r w:rsidR="0079113F">
              <w:rPr>
                <w:rFonts w:ascii="Arial" w:eastAsia="Times New Roman" w:hAnsi="Arial" w:cs="Arial"/>
                <w:color w:val="000000"/>
                <w:sz w:val="21"/>
                <w:szCs w:val="21"/>
                <w:lang w:eastAsia="ru-RU"/>
              </w:rPr>
              <w:t>, числительных, местоимений</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4F9F" w:rsidRPr="00B54499" w:rsidRDefault="00DC4F9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60</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C07958" w:rsidP="00B54499">
            <w:pPr>
              <w:spacing w:after="150" w:line="240" w:lineRule="auto"/>
              <w:rPr>
                <w:rFonts w:ascii="Arial" w:eastAsia="Times New Roman" w:hAnsi="Arial" w:cs="Arial"/>
                <w:color w:val="000000"/>
                <w:sz w:val="21"/>
                <w:szCs w:val="21"/>
                <w:lang w:eastAsia="ru-RU"/>
              </w:rPr>
            </w:pPr>
            <w:r>
              <w:rPr>
                <w:rFonts w:ascii="Times New Roman" w:hAnsi="Times New Roman"/>
                <w:b/>
                <w:sz w:val="24"/>
                <w:szCs w:val="24"/>
              </w:rPr>
              <w:t xml:space="preserve">А.С. Пушкин. </w:t>
            </w:r>
            <w:r w:rsidRPr="00683CE0">
              <w:rPr>
                <w:rFonts w:ascii="Times New Roman" w:hAnsi="Times New Roman"/>
                <w:i/>
                <w:sz w:val="24"/>
                <w:szCs w:val="24"/>
              </w:rPr>
              <w:t xml:space="preserve"> </w:t>
            </w:r>
            <w:r>
              <w:rPr>
                <w:rFonts w:ascii="Times New Roman" w:hAnsi="Times New Roman"/>
                <w:i/>
                <w:sz w:val="24"/>
                <w:szCs w:val="24"/>
              </w:rPr>
              <w:t>Анализ стих-</w:t>
            </w:r>
            <w:proofErr w:type="gramStart"/>
            <w:r>
              <w:rPr>
                <w:rFonts w:ascii="Times New Roman" w:hAnsi="Times New Roman"/>
                <w:i/>
                <w:sz w:val="24"/>
                <w:szCs w:val="24"/>
              </w:rPr>
              <w:t xml:space="preserve">я </w:t>
            </w:r>
            <w:r w:rsidR="006568D0" w:rsidRPr="00683CE0">
              <w:rPr>
                <w:rFonts w:ascii="Times New Roman" w:hAnsi="Times New Roman"/>
                <w:i/>
                <w:sz w:val="24"/>
                <w:szCs w:val="24"/>
              </w:rPr>
              <w:t xml:space="preserve"> «</w:t>
            </w:r>
            <w:proofErr w:type="gramEnd"/>
            <w:r w:rsidR="006568D0" w:rsidRPr="00683CE0">
              <w:rPr>
                <w:rFonts w:ascii="Times New Roman" w:hAnsi="Times New Roman"/>
                <w:i/>
                <w:sz w:val="24"/>
                <w:szCs w:val="24"/>
              </w:rPr>
              <w:t>Зимняя дорога».</w:t>
            </w:r>
            <w:r w:rsidR="006568D0" w:rsidRPr="00683CE0">
              <w:rPr>
                <w:rFonts w:ascii="Times New Roman" w:hAnsi="Times New Roman"/>
                <w:sz w:val="24"/>
                <w:szCs w:val="24"/>
              </w:rPr>
              <w:t xml:space="preserve"> Единение красоты природы, красоты человека, красоты жизни в пейзажной лирике. Поэтический мир стих-я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61-62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683CE0" w:rsidRDefault="00D45EE1" w:rsidP="00B54499">
            <w:pPr>
              <w:spacing w:after="150" w:line="240" w:lineRule="auto"/>
              <w:rPr>
                <w:rFonts w:ascii="Times New Roman" w:hAnsi="Times New Roman"/>
                <w:i/>
                <w:sz w:val="24"/>
                <w:szCs w:val="24"/>
              </w:rPr>
            </w:pPr>
            <w:r>
              <w:rPr>
                <w:rFonts w:ascii="Arial" w:eastAsia="Times New Roman" w:hAnsi="Arial" w:cs="Arial"/>
                <w:color w:val="000000"/>
                <w:sz w:val="21"/>
                <w:szCs w:val="21"/>
                <w:lang w:eastAsia="ru-RU"/>
              </w:rPr>
              <w:t>Нормы употребления имен прилагательных, числительных, местоимений</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BE06D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D45EE1"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C07958" w:rsidRDefault="00C07958" w:rsidP="00B54499">
            <w:pPr>
              <w:spacing w:after="150" w:line="240" w:lineRule="auto"/>
              <w:rPr>
                <w:rFonts w:ascii="Arial" w:eastAsia="Times New Roman" w:hAnsi="Arial" w:cs="Arial"/>
                <w:b/>
                <w:color w:val="000000"/>
                <w:sz w:val="21"/>
                <w:szCs w:val="21"/>
                <w:lang w:eastAsia="ru-RU"/>
              </w:rPr>
            </w:pPr>
            <w:r>
              <w:rPr>
                <w:rFonts w:ascii="Times New Roman" w:hAnsi="Times New Roman"/>
                <w:b/>
                <w:sz w:val="24"/>
                <w:szCs w:val="24"/>
              </w:rPr>
              <w:t>М.Ю. Лермонтов.</w:t>
            </w:r>
            <w:r>
              <w:rPr>
                <w:rFonts w:ascii="Times New Roman" w:hAnsi="Times New Roman"/>
                <w:i/>
                <w:sz w:val="24"/>
                <w:szCs w:val="24"/>
              </w:rPr>
              <w:t xml:space="preserve"> Анализ стих-я «Восточные сказания»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Default="00BE06D3"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45EE1" w:rsidRPr="00B54499" w:rsidRDefault="00D45EE1"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64-65</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Речевой этикет</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66</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6568D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i/>
                <w:sz w:val="24"/>
                <w:szCs w:val="24"/>
              </w:rPr>
              <w:t>Комментированное чтение стих-я М.Ю. Лермонтова «Ангел».</w:t>
            </w:r>
            <w:r w:rsidRPr="00683CE0">
              <w:rPr>
                <w:rFonts w:ascii="Times New Roman" w:hAnsi="Times New Roman"/>
                <w:sz w:val="24"/>
                <w:szCs w:val="24"/>
              </w:rPr>
              <w:t xml:space="preserve"> Лирическая история души.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B54499" w:rsidRPr="00B54499" w:rsidTr="00AA61E2">
        <w:tc>
          <w:tcPr>
            <w:tcW w:w="15315" w:type="dxa"/>
            <w:gridSpan w:val="4"/>
            <w:tcBorders>
              <w:top w:val="nil"/>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54499" w:rsidRPr="00B54499" w:rsidRDefault="00B54499" w:rsidP="00B54499">
            <w:pPr>
              <w:spacing w:after="150" w:line="240" w:lineRule="auto"/>
              <w:jc w:val="center"/>
              <w:rPr>
                <w:rFonts w:ascii="Arial" w:eastAsia="Times New Roman" w:hAnsi="Arial" w:cs="Arial"/>
                <w:color w:val="000000"/>
                <w:sz w:val="21"/>
                <w:szCs w:val="21"/>
                <w:lang w:eastAsia="ru-RU"/>
              </w:rPr>
            </w:pPr>
            <w:r w:rsidRPr="00B54499">
              <w:rPr>
                <w:rFonts w:ascii="Arial" w:eastAsia="Times New Roman" w:hAnsi="Arial" w:cs="Arial"/>
                <w:b/>
                <w:bCs/>
                <w:color w:val="000000"/>
                <w:sz w:val="21"/>
                <w:szCs w:val="21"/>
                <w:lang w:eastAsia="ru-RU"/>
              </w:rPr>
              <w:t>Речь. Речевая деятельность. Текст</w:t>
            </w:r>
          </w:p>
        </w:tc>
      </w:tr>
      <w:tr w:rsidR="00AA61E2"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67-68</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Эффективные приемы чтения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69</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6568D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В.А. Жуковский.</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 xml:space="preserve">Сравнительный </w:t>
            </w:r>
            <w:proofErr w:type="gramStart"/>
            <w:r w:rsidRPr="00683CE0">
              <w:rPr>
                <w:rFonts w:ascii="Times New Roman" w:hAnsi="Times New Roman"/>
                <w:i/>
                <w:sz w:val="24"/>
                <w:szCs w:val="24"/>
              </w:rPr>
              <w:t>анализ  баллады</w:t>
            </w:r>
            <w:proofErr w:type="gramEnd"/>
            <w:r w:rsidRPr="00683CE0">
              <w:rPr>
                <w:rFonts w:ascii="Times New Roman" w:hAnsi="Times New Roman"/>
                <w:i/>
                <w:sz w:val="24"/>
                <w:szCs w:val="24"/>
              </w:rPr>
              <w:t xml:space="preserve"> В.А. Жуковского  «Лесной царь» и баллады В.И. Гёте «Лесной царь».  </w:t>
            </w:r>
            <w:r w:rsidRPr="00683CE0">
              <w:rPr>
                <w:rFonts w:ascii="Times New Roman" w:hAnsi="Times New Roman"/>
                <w:sz w:val="24"/>
                <w:szCs w:val="24"/>
              </w:rPr>
              <w:t xml:space="preserve"> Таинственное. Человек. Судьба. Поэтический мир произведения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9F78AE"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AA61E2"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70-71</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Этапы работы с текстом</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6568D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Э. По.</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Комментированное чтение баллад:</w:t>
            </w:r>
            <w:r w:rsidR="00852B1D">
              <w:rPr>
                <w:rFonts w:ascii="Times New Roman" w:hAnsi="Times New Roman"/>
                <w:sz w:val="24"/>
                <w:szCs w:val="24"/>
              </w:rPr>
              <w:t xml:space="preserve"> </w:t>
            </w:r>
            <w:r w:rsidRPr="00683CE0">
              <w:rPr>
                <w:rFonts w:ascii="Times New Roman" w:hAnsi="Times New Roman"/>
                <w:sz w:val="24"/>
                <w:szCs w:val="24"/>
              </w:rPr>
              <w:t>«Ворон», народная баллада «Чёрный ворон»,</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73-74</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Тематическое единство текста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75</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6568D0" w:rsidP="00852B1D">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А.С. Пушкин.</w:t>
            </w:r>
            <w:r w:rsidRPr="00683CE0">
              <w:rPr>
                <w:rFonts w:ascii="Times New Roman" w:hAnsi="Times New Roman"/>
                <w:sz w:val="24"/>
                <w:szCs w:val="24"/>
              </w:rPr>
              <w:t xml:space="preserve"> </w:t>
            </w:r>
            <w:r w:rsidRPr="00683CE0">
              <w:rPr>
                <w:rFonts w:ascii="Times New Roman" w:hAnsi="Times New Roman"/>
                <w:i/>
                <w:sz w:val="24"/>
                <w:szCs w:val="24"/>
              </w:rPr>
              <w:t>Анализ стих-я «Бесы</w:t>
            </w:r>
            <w:r w:rsidRPr="00683CE0">
              <w:rPr>
                <w:rFonts w:ascii="Times New Roman" w:hAnsi="Times New Roman"/>
                <w:sz w:val="24"/>
                <w:szCs w:val="24"/>
              </w:rPr>
              <w:t xml:space="preserve">»: балладные мотивы в лирическом произведении.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76-77</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Тексты описательного типа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78</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6568D0" w:rsidP="00B54499">
            <w:pPr>
              <w:spacing w:after="150" w:line="240" w:lineRule="auto"/>
              <w:rPr>
                <w:rFonts w:ascii="Arial" w:eastAsia="Times New Roman" w:hAnsi="Arial" w:cs="Arial"/>
                <w:color w:val="000000"/>
                <w:sz w:val="21"/>
                <w:szCs w:val="21"/>
                <w:lang w:eastAsia="ru-RU"/>
              </w:rPr>
            </w:pPr>
            <w:r w:rsidRPr="007558F2">
              <w:rPr>
                <w:rFonts w:ascii="Times New Roman" w:hAnsi="Times New Roman"/>
                <w:b/>
                <w:sz w:val="24"/>
                <w:szCs w:val="24"/>
              </w:rPr>
              <w:t xml:space="preserve">Ф.М. Достоевский. </w:t>
            </w:r>
            <w:r w:rsidRPr="007558F2">
              <w:rPr>
                <w:rFonts w:ascii="Times New Roman" w:hAnsi="Times New Roman"/>
                <w:sz w:val="24"/>
                <w:szCs w:val="24"/>
              </w:rPr>
              <w:t xml:space="preserve">Слово о писателе. </w:t>
            </w:r>
            <w:r w:rsidRPr="007558F2">
              <w:rPr>
                <w:rFonts w:ascii="Times New Roman" w:hAnsi="Times New Roman"/>
                <w:i/>
                <w:sz w:val="24"/>
                <w:szCs w:val="24"/>
              </w:rPr>
              <w:t>Чтение и анализ рассказа «Мальчик у Христа на ёлке».</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79-80</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Разговорная речь</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81</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6568D0" w:rsidP="00852B1D">
            <w:pPr>
              <w:spacing w:after="150" w:line="240" w:lineRule="auto"/>
              <w:rPr>
                <w:rFonts w:ascii="Arial" w:eastAsia="Times New Roman" w:hAnsi="Arial" w:cs="Arial"/>
                <w:color w:val="000000"/>
                <w:sz w:val="21"/>
                <w:szCs w:val="21"/>
                <w:lang w:eastAsia="ru-RU"/>
              </w:rPr>
            </w:pPr>
            <w:r w:rsidRPr="007558F2">
              <w:rPr>
                <w:rFonts w:ascii="Times New Roman" w:hAnsi="Times New Roman"/>
                <w:b/>
                <w:sz w:val="24"/>
                <w:szCs w:val="24"/>
              </w:rPr>
              <w:t xml:space="preserve">А.П. Чехов. </w:t>
            </w:r>
            <w:r w:rsidRPr="007558F2">
              <w:rPr>
                <w:rFonts w:ascii="Times New Roman" w:hAnsi="Times New Roman"/>
                <w:i/>
                <w:sz w:val="24"/>
                <w:szCs w:val="24"/>
              </w:rPr>
              <w:t xml:space="preserve">Чтение и анализ рассказа «Мальчики». </w:t>
            </w:r>
            <w:r w:rsidRPr="007558F2">
              <w:rPr>
                <w:rFonts w:ascii="Times New Roman" w:hAnsi="Times New Roman"/>
                <w:sz w:val="24"/>
                <w:szCs w:val="24"/>
              </w:rPr>
              <w:t xml:space="preserve">Проблемы взаимоотношений детей с миром взрослых. </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82-83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Рассказ о событии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84</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6568D0" w:rsidP="00B54499">
            <w:pPr>
              <w:spacing w:after="150" w:line="240" w:lineRule="auto"/>
              <w:rPr>
                <w:rFonts w:ascii="Arial" w:eastAsia="Times New Roman" w:hAnsi="Arial" w:cs="Arial"/>
                <w:color w:val="000000"/>
                <w:sz w:val="21"/>
                <w:szCs w:val="21"/>
                <w:lang w:eastAsia="ru-RU"/>
              </w:rPr>
            </w:pPr>
            <w:r w:rsidRPr="007558F2">
              <w:rPr>
                <w:rFonts w:ascii="Times New Roman" w:hAnsi="Times New Roman"/>
                <w:b/>
                <w:sz w:val="24"/>
                <w:szCs w:val="24"/>
              </w:rPr>
              <w:t xml:space="preserve">А.П. Чехов. </w:t>
            </w:r>
            <w:r w:rsidRPr="007558F2">
              <w:rPr>
                <w:rFonts w:ascii="Times New Roman" w:hAnsi="Times New Roman"/>
                <w:i/>
                <w:sz w:val="24"/>
                <w:szCs w:val="24"/>
              </w:rPr>
              <w:t xml:space="preserve">Чтение и анализ рассказа «Мальчики». </w:t>
            </w:r>
            <w:r w:rsidRPr="007558F2">
              <w:rPr>
                <w:rFonts w:ascii="Times New Roman" w:hAnsi="Times New Roman"/>
                <w:sz w:val="24"/>
                <w:szCs w:val="24"/>
              </w:rPr>
              <w:t>Проблемы взаимоотношений детей с миром взрослых. Серьёзное и смешное в окружающем мире и в детском восприятии.</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85-86</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Бывальщина</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87</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6568D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И.А. Бунин.</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 xml:space="preserve">Чтение и анализ содержания рассказа «Лапти». </w:t>
            </w:r>
            <w:r w:rsidRPr="00683CE0">
              <w:rPr>
                <w:rFonts w:ascii="Times New Roman" w:hAnsi="Times New Roman"/>
                <w:sz w:val="24"/>
                <w:szCs w:val="24"/>
              </w:rPr>
              <w:t>Нравственная проблематика. Образы героев. Самоотверженность героя.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AA61E2"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88-89</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Научный стиль.</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90</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6568D0" w:rsidP="00B54499">
            <w:pPr>
              <w:spacing w:after="150" w:line="240" w:lineRule="auto"/>
              <w:rPr>
                <w:rFonts w:ascii="Arial" w:eastAsia="Times New Roman" w:hAnsi="Arial" w:cs="Arial"/>
                <w:color w:val="000000"/>
                <w:sz w:val="21"/>
                <w:szCs w:val="21"/>
                <w:lang w:eastAsia="ru-RU"/>
              </w:rPr>
            </w:pPr>
            <w:r w:rsidRPr="006568D0">
              <w:rPr>
                <w:rFonts w:ascii="Times New Roman" w:hAnsi="Times New Roman"/>
                <w:b/>
                <w:sz w:val="24"/>
                <w:szCs w:val="24"/>
              </w:rPr>
              <w:t>И.А. Бунин</w:t>
            </w:r>
            <w:r>
              <w:rPr>
                <w:rFonts w:ascii="Times New Roman" w:hAnsi="Times New Roman"/>
                <w:i/>
                <w:sz w:val="24"/>
                <w:szCs w:val="24"/>
              </w:rPr>
              <w:t xml:space="preserve">. </w:t>
            </w:r>
            <w:r w:rsidRPr="00683CE0">
              <w:rPr>
                <w:rFonts w:ascii="Times New Roman" w:hAnsi="Times New Roman"/>
                <w:i/>
                <w:sz w:val="24"/>
                <w:szCs w:val="24"/>
              </w:rPr>
              <w:t>Чтение и анализ</w:t>
            </w:r>
            <w:r>
              <w:rPr>
                <w:rFonts w:ascii="Times New Roman" w:hAnsi="Times New Roman"/>
                <w:i/>
                <w:sz w:val="24"/>
                <w:szCs w:val="24"/>
              </w:rPr>
              <w:t xml:space="preserve"> содержания </w:t>
            </w:r>
            <w:proofErr w:type="gramStart"/>
            <w:r>
              <w:rPr>
                <w:rFonts w:ascii="Times New Roman" w:hAnsi="Times New Roman"/>
                <w:i/>
                <w:sz w:val="24"/>
                <w:szCs w:val="24"/>
              </w:rPr>
              <w:t xml:space="preserve">рассказа </w:t>
            </w:r>
            <w:r w:rsidRPr="00683CE0">
              <w:rPr>
                <w:rFonts w:ascii="Times New Roman" w:hAnsi="Times New Roman"/>
                <w:i/>
                <w:sz w:val="24"/>
                <w:szCs w:val="24"/>
              </w:rPr>
              <w:t xml:space="preserve"> «</w:t>
            </w:r>
            <w:proofErr w:type="gramEnd"/>
            <w:r w:rsidRPr="00683CE0">
              <w:rPr>
                <w:rFonts w:ascii="Times New Roman" w:hAnsi="Times New Roman"/>
                <w:i/>
                <w:sz w:val="24"/>
                <w:szCs w:val="24"/>
              </w:rPr>
              <w:t>Подснежник».</w:t>
            </w:r>
            <w:r w:rsidRPr="00683CE0">
              <w:rPr>
                <w:rFonts w:ascii="Times New Roman" w:hAnsi="Times New Roman"/>
                <w:sz w:val="24"/>
                <w:szCs w:val="24"/>
              </w:rPr>
              <w:t xml:space="preserve"> </w:t>
            </w:r>
            <w:r w:rsidRPr="00683CE0">
              <w:rPr>
                <w:rFonts w:ascii="Times New Roman" w:hAnsi="Times New Roman"/>
                <w:color w:val="006600"/>
                <w:sz w:val="24"/>
                <w:szCs w:val="24"/>
              </w:rPr>
              <w:t xml:space="preserve"> </w:t>
            </w:r>
            <w:r w:rsidRPr="00683CE0">
              <w:rPr>
                <w:rFonts w:ascii="Times New Roman" w:hAnsi="Times New Roman"/>
                <w:sz w:val="24"/>
                <w:szCs w:val="24"/>
              </w:rPr>
              <w:t>Историческая основа произведения. Тема прошлого России. Праздники и будни в жизни главного героя. Приёмы антитезы и повтора в композиции рассказа. Смысл названия.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91-92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Словарная статья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6568D0" w:rsidP="00B54499">
            <w:pPr>
              <w:spacing w:after="150" w:line="240" w:lineRule="auto"/>
              <w:rPr>
                <w:rFonts w:ascii="Arial" w:eastAsia="Times New Roman" w:hAnsi="Arial" w:cs="Arial"/>
                <w:color w:val="000000"/>
                <w:sz w:val="21"/>
                <w:szCs w:val="21"/>
                <w:lang w:eastAsia="ru-RU"/>
              </w:rPr>
            </w:pPr>
            <w:r w:rsidRPr="00683CE0">
              <w:rPr>
                <w:rFonts w:ascii="Times New Roman" w:hAnsi="Times New Roman"/>
                <w:b/>
                <w:sz w:val="24"/>
                <w:szCs w:val="24"/>
              </w:rPr>
              <w:t>А.И. Куприн.</w:t>
            </w:r>
            <w:r w:rsidRPr="00683CE0">
              <w:rPr>
                <w:rFonts w:ascii="Times New Roman" w:hAnsi="Times New Roman"/>
                <w:sz w:val="24"/>
                <w:szCs w:val="24"/>
              </w:rPr>
              <w:t xml:space="preserve">  Слово о писателе. </w:t>
            </w:r>
            <w:r w:rsidRPr="00683CE0">
              <w:rPr>
                <w:rFonts w:ascii="Times New Roman" w:hAnsi="Times New Roman"/>
                <w:i/>
                <w:sz w:val="24"/>
                <w:szCs w:val="24"/>
              </w:rPr>
              <w:t>Чтение и анализ содержания рассказа А.И. Куприна «Чудесный доктор».</w:t>
            </w:r>
            <w:r w:rsidRPr="00683CE0">
              <w:rPr>
                <w:rFonts w:ascii="Times New Roman" w:hAnsi="Times New Roman"/>
                <w:sz w:val="24"/>
                <w:szCs w:val="24"/>
              </w:rPr>
              <w:t xml:space="preserve"> Нравственная проблематика. Реальная основа и содержание рассказа. Образ главного героя.</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AA61E2"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94-95</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Научное сообщение</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96</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6568D0" w:rsidP="00B54499">
            <w:pPr>
              <w:spacing w:after="150" w:line="240" w:lineRule="auto"/>
              <w:rPr>
                <w:rFonts w:ascii="Arial" w:eastAsia="Times New Roman" w:hAnsi="Arial" w:cs="Arial"/>
                <w:color w:val="000000"/>
                <w:sz w:val="21"/>
                <w:szCs w:val="21"/>
                <w:lang w:eastAsia="ru-RU"/>
              </w:rPr>
            </w:pPr>
            <w:r w:rsidRPr="007558F2">
              <w:rPr>
                <w:rFonts w:ascii="Times New Roman" w:hAnsi="Times New Roman"/>
                <w:b/>
                <w:sz w:val="24"/>
                <w:szCs w:val="24"/>
              </w:rPr>
              <w:t xml:space="preserve">В.П. Астафьев. </w:t>
            </w:r>
            <w:r w:rsidRPr="007558F2">
              <w:rPr>
                <w:rFonts w:ascii="Times New Roman" w:hAnsi="Times New Roman"/>
                <w:sz w:val="24"/>
                <w:szCs w:val="24"/>
              </w:rPr>
              <w:t>Слово о писателе</w:t>
            </w:r>
            <w:r w:rsidRPr="007558F2">
              <w:rPr>
                <w:rFonts w:ascii="Times New Roman" w:hAnsi="Times New Roman"/>
                <w:i/>
                <w:sz w:val="24"/>
                <w:szCs w:val="24"/>
              </w:rPr>
              <w:t xml:space="preserve">. Чтение и анализ содержания рассказа «Жизнь Трезора». </w:t>
            </w:r>
            <w:r w:rsidRPr="007558F2">
              <w:rPr>
                <w:rFonts w:ascii="Times New Roman" w:hAnsi="Times New Roman"/>
                <w:sz w:val="24"/>
                <w:szCs w:val="24"/>
              </w:rPr>
              <w:t>Образы животных в произведениях художественной литературы.</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97-98</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Устный ответ</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D45EE1"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79113F"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99</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Default="006568D0" w:rsidP="00B54499">
            <w:pPr>
              <w:spacing w:after="150" w:line="240" w:lineRule="auto"/>
              <w:rPr>
                <w:rFonts w:ascii="Arial" w:eastAsia="Times New Roman" w:hAnsi="Arial" w:cs="Arial"/>
                <w:color w:val="000000"/>
                <w:sz w:val="21"/>
                <w:szCs w:val="21"/>
                <w:lang w:eastAsia="ru-RU"/>
              </w:rPr>
            </w:pPr>
            <w:r>
              <w:rPr>
                <w:rFonts w:ascii="Times New Roman" w:hAnsi="Times New Roman"/>
                <w:b/>
                <w:sz w:val="24"/>
                <w:szCs w:val="24"/>
              </w:rPr>
              <w:t>В.П. Астафьев.</w:t>
            </w:r>
            <w:r w:rsidRPr="007558F2">
              <w:rPr>
                <w:rFonts w:ascii="Times New Roman" w:hAnsi="Times New Roman"/>
                <w:i/>
                <w:sz w:val="24"/>
                <w:szCs w:val="24"/>
              </w:rPr>
              <w:t xml:space="preserve"> Чтение и анализ содержания рассказа «Жизнь Трезора». </w:t>
            </w:r>
            <w:r w:rsidRPr="007558F2">
              <w:rPr>
                <w:rFonts w:ascii="Times New Roman" w:hAnsi="Times New Roman"/>
                <w:sz w:val="24"/>
                <w:szCs w:val="24"/>
              </w:rPr>
              <w:t>Образы животных в произведениях художественной литературы.</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0702DA"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113F" w:rsidRPr="00B54499" w:rsidRDefault="0079113F" w:rsidP="00B54499">
            <w:pPr>
              <w:spacing w:after="150" w:line="240" w:lineRule="auto"/>
              <w:rPr>
                <w:rFonts w:ascii="Arial" w:eastAsia="Times New Roman" w:hAnsi="Arial" w:cs="Arial"/>
                <w:color w:val="000000"/>
                <w:sz w:val="21"/>
                <w:szCs w:val="21"/>
                <w:lang w:eastAsia="ru-RU"/>
              </w:rPr>
            </w:pPr>
          </w:p>
        </w:tc>
      </w:tr>
      <w:tr w:rsidR="00AA61E2"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A61E2"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100-101</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79113F"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Виды ответов</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0702DA"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A61E2" w:rsidRPr="00B54499" w:rsidRDefault="00AA61E2" w:rsidP="00B54499">
            <w:pPr>
              <w:spacing w:after="150" w:line="240" w:lineRule="auto"/>
              <w:rPr>
                <w:rFonts w:ascii="Arial" w:eastAsia="Times New Roman" w:hAnsi="Arial" w:cs="Arial"/>
                <w:color w:val="000000"/>
                <w:sz w:val="21"/>
                <w:szCs w:val="21"/>
                <w:lang w:eastAsia="ru-RU"/>
              </w:rPr>
            </w:pPr>
          </w:p>
        </w:tc>
      </w:tr>
      <w:tr w:rsidR="000A5EF8"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102</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8C0247" w:rsidP="00B54499">
            <w:pPr>
              <w:spacing w:after="150" w:line="240" w:lineRule="auto"/>
              <w:rPr>
                <w:rFonts w:ascii="Arial" w:eastAsia="Times New Roman" w:hAnsi="Arial" w:cs="Arial"/>
                <w:color w:val="000000"/>
                <w:sz w:val="21"/>
                <w:szCs w:val="21"/>
                <w:lang w:eastAsia="ru-RU"/>
              </w:rPr>
            </w:pPr>
            <w:r w:rsidRPr="007558F2">
              <w:rPr>
                <w:rFonts w:ascii="Times New Roman" w:hAnsi="Times New Roman"/>
                <w:b/>
                <w:sz w:val="24"/>
                <w:szCs w:val="24"/>
              </w:rPr>
              <w:t xml:space="preserve">Ю.П. Казаков. </w:t>
            </w:r>
            <w:r w:rsidRPr="007558F2">
              <w:rPr>
                <w:rFonts w:ascii="Times New Roman" w:hAnsi="Times New Roman"/>
                <w:sz w:val="24"/>
                <w:szCs w:val="24"/>
              </w:rPr>
              <w:t>Слово о писателе</w:t>
            </w:r>
            <w:r w:rsidRPr="007558F2">
              <w:rPr>
                <w:rFonts w:ascii="Times New Roman" w:hAnsi="Times New Roman"/>
                <w:i/>
                <w:sz w:val="24"/>
                <w:szCs w:val="24"/>
              </w:rPr>
              <w:t>. Чтение и анализ содержания рассказа «Арктур – гончий пёс».</w:t>
            </w:r>
            <w:r w:rsidRPr="007558F2">
              <w:rPr>
                <w:rFonts w:ascii="Times New Roman" w:hAnsi="Times New Roman"/>
                <w:sz w:val="24"/>
                <w:szCs w:val="24"/>
              </w:rPr>
              <w:t xml:space="preserve"> Нравственные проблемы в произведениях о животных.</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702DA"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A5EF8" w:rsidRPr="00B54499" w:rsidRDefault="000A5EF8" w:rsidP="00B54499">
            <w:pPr>
              <w:spacing w:after="150" w:line="240" w:lineRule="auto"/>
              <w:rPr>
                <w:rFonts w:ascii="Arial" w:eastAsia="Times New Roman" w:hAnsi="Arial" w:cs="Arial"/>
                <w:color w:val="000000"/>
                <w:sz w:val="21"/>
                <w:szCs w:val="21"/>
                <w:lang w:eastAsia="ru-RU"/>
              </w:rPr>
            </w:pPr>
          </w:p>
        </w:tc>
      </w:tr>
      <w:tr w:rsidR="005364C9" w:rsidRPr="00B54499" w:rsidTr="0027653E">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364C9" w:rsidRDefault="0024423B"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103</w:t>
            </w:r>
          </w:p>
        </w:tc>
        <w:tc>
          <w:tcPr>
            <w:tcW w:w="1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364C9" w:rsidRPr="00B54499" w:rsidRDefault="005364C9"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Итоговый урок</w:t>
            </w:r>
          </w:p>
        </w:tc>
        <w:tc>
          <w:tcPr>
            <w:tcW w:w="9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364C9" w:rsidRPr="00B54499" w:rsidRDefault="000702DA" w:rsidP="00B54499">
            <w:pPr>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12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364C9" w:rsidRPr="00B54499" w:rsidRDefault="005364C9" w:rsidP="00B54499">
            <w:pPr>
              <w:spacing w:after="150" w:line="240" w:lineRule="auto"/>
              <w:rPr>
                <w:rFonts w:ascii="Arial" w:eastAsia="Times New Roman" w:hAnsi="Arial" w:cs="Arial"/>
                <w:color w:val="000000"/>
                <w:sz w:val="21"/>
                <w:szCs w:val="21"/>
                <w:lang w:eastAsia="ru-RU"/>
              </w:rPr>
            </w:pPr>
          </w:p>
        </w:tc>
      </w:tr>
    </w:tbl>
    <w:p w:rsidR="00B54499" w:rsidRPr="00B54499" w:rsidRDefault="00B54499" w:rsidP="00B54499">
      <w:pPr>
        <w:shd w:val="clear" w:color="auto" w:fill="FFFFFF"/>
        <w:spacing w:after="150" w:line="240" w:lineRule="auto"/>
        <w:rPr>
          <w:rFonts w:ascii="Arial" w:eastAsia="Times New Roman" w:hAnsi="Arial" w:cs="Arial"/>
          <w:color w:val="000000"/>
          <w:sz w:val="21"/>
          <w:szCs w:val="21"/>
          <w:lang w:eastAsia="ru-RU"/>
        </w:rPr>
      </w:pPr>
    </w:p>
    <w:p w:rsidR="00B54499" w:rsidRPr="00B54499" w:rsidRDefault="00B54499" w:rsidP="00B54499">
      <w:pPr>
        <w:shd w:val="clear" w:color="auto" w:fill="FFFFFF"/>
        <w:spacing w:after="150" w:line="240" w:lineRule="auto"/>
        <w:rPr>
          <w:rFonts w:ascii="Arial" w:eastAsia="Times New Roman" w:hAnsi="Arial" w:cs="Arial"/>
          <w:color w:val="000000"/>
          <w:sz w:val="21"/>
          <w:szCs w:val="21"/>
          <w:lang w:eastAsia="ru-RU"/>
        </w:rPr>
      </w:pPr>
    </w:p>
    <w:p w:rsidR="00B54499" w:rsidRPr="00B54499" w:rsidRDefault="00B54499" w:rsidP="00B54499">
      <w:pPr>
        <w:shd w:val="clear" w:color="auto" w:fill="FFFFFF"/>
        <w:spacing w:after="150" w:line="240" w:lineRule="auto"/>
        <w:rPr>
          <w:rFonts w:ascii="Arial" w:eastAsia="Times New Roman" w:hAnsi="Arial" w:cs="Arial"/>
          <w:color w:val="000000"/>
          <w:sz w:val="21"/>
          <w:szCs w:val="21"/>
          <w:lang w:eastAsia="ru-RU"/>
        </w:rPr>
      </w:pPr>
    </w:p>
    <w:p w:rsidR="00681670" w:rsidRDefault="00681670"/>
    <w:sectPr w:rsidR="00681670" w:rsidSect="00B54499">
      <w:pgSz w:w="16838" w:h="11906" w:orient="landscape"/>
      <w:pgMar w:top="426" w:right="709"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AA7"/>
    <w:multiLevelType w:val="multilevel"/>
    <w:tmpl w:val="ACA48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776B7F"/>
    <w:multiLevelType w:val="multilevel"/>
    <w:tmpl w:val="79BCA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746721"/>
    <w:multiLevelType w:val="multilevel"/>
    <w:tmpl w:val="7146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CE5BEF"/>
    <w:multiLevelType w:val="multilevel"/>
    <w:tmpl w:val="5B7AAD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4F5D48"/>
    <w:multiLevelType w:val="multilevel"/>
    <w:tmpl w:val="C72A4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4048AE"/>
    <w:multiLevelType w:val="multilevel"/>
    <w:tmpl w:val="019C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B51DEF"/>
    <w:multiLevelType w:val="multilevel"/>
    <w:tmpl w:val="E092002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5"/>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499"/>
    <w:rsid w:val="000702DA"/>
    <w:rsid w:val="000A5EF8"/>
    <w:rsid w:val="00173535"/>
    <w:rsid w:val="001E5CC6"/>
    <w:rsid w:val="0024423B"/>
    <w:rsid w:val="00247F77"/>
    <w:rsid w:val="0027653E"/>
    <w:rsid w:val="00391667"/>
    <w:rsid w:val="003A6653"/>
    <w:rsid w:val="003C0F49"/>
    <w:rsid w:val="00520518"/>
    <w:rsid w:val="005364C9"/>
    <w:rsid w:val="00566D57"/>
    <w:rsid w:val="00625133"/>
    <w:rsid w:val="006568D0"/>
    <w:rsid w:val="00681670"/>
    <w:rsid w:val="00721AF0"/>
    <w:rsid w:val="00776D03"/>
    <w:rsid w:val="0079113F"/>
    <w:rsid w:val="007B7E06"/>
    <w:rsid w:val="00852B1D"/>
    <w:rsid w:val="008C0247"/>
    <w:rsid w:val="009C59E2"/>
    <w:rsid w:val="009D6F0A"/>
    <w:rsid w:val="009F78AE"/>
    <w:rsid w:val="00A343C2"/>
    <w:rsid w:val="00AA61E2"/>
    <w:rsid w:val="00B54499"/>
    <w:rsid w:val="00BE06D3"/>
    <w:rsid w:val="00C07958"/>
    <w:rsid w:val="00D322E5"/>
    <w:rsid w:val="00D45EE1"/>
    <w:rsid w:val="00D96335"/>
    <w:rsid w:val="00DC4F9F"/>
    <w:rsid w:val="00E452B1"/>
    <w:rsid w:val="00EE4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A7F28"/>
  <w15:chartTrackingRefBased/>
  <w15:docId w15:val="{D9B15FBB-DB91-4C18-8EBA-DB2B7B30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2E5"/>
    <w:pPr>
      <w:ind w:left="720"/>
      <w:contextualSpacing/>
    </w:pPr>
  </w:style>
  <w:style w:type="paragraph" w:styleId="a4">
    <w:name w:val="Balloon Text"/>
    <w:basedOn w:val="a"/>
    <w:link w:val="a5"/>
    <w:uiPriority w:val="99"/>
    <w:semiHidden/>
    <w:unhideWhenUsed/>
    <w:rsid w:val="00BE06D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E06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01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3124</Words>
  <Characters>17809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Миронова</dc:creator>
  <cp:keywords/>
  <dc:description/>
  <cp:lastModifiedBy>Директор</cp:lastModifiedBy>
  <cp:revision>31</cp:revision>
  <cp:lastPrinted>2020-10-14T15:15:00Z</cp:lastPrinted>
  <dcterms:created xsi:type="dcterms:W3CDTF">2020-10-05T17:16:00Z</dcterms:created>
  <dcterms:modified xsi:type="dcterms:W3CDTF">2020-10-22T06:17:00Z</dcterms:modified>
</cp:coreProperties>
</file>