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69" w:rsidRDefault="00EB4169" w:rsidP="00EB41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5A9763E3" wp14:editId="7CDFD59A">
            <wp:extent cx="3810000" cy="3657600"/>
            <wp:effectExtent l="0" t="0" r="0" b="0"/>
            <wp:docPr id="1" name="Рисунок 2" descr="http://ndmitriev.dagschool.com/_http_schools/1735/ndmitriev/admin/ckfinder/core/connector/php/connector.phpfck_user_files/images/46c152be0cf7d1cc6202bf0f44aee6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mitriev.dagschool.com/_http_schools/1735/ndmitriev/admin/ckfinder/core/connector/php/connector.phpfck_user_files/images/46c152be0cf7d1cc6202bf0f44aee6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339966"/>
          <w:sz w:val="36"/>
          <w:szCs w:val="36"/>
        </w:rPr>
        <w:t>Цели и задачи первичной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1. Целями и задачами профсоюзной организации школы являются: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общественный </w:t>
      </w:r>
      <w:proofErr w:type="gramStart"/>
      <w:r>
        <w:rPr>
          <w:color w:val="008080"/>
          <w:sz w:val="27"/>
          <w:szCs w:val="27"/>
        </w:rPr>
        <w:t>контроль за</w:t>
      </w:r>
      <w:proofErr w:type="gramEnd"/>
      <w:r>
        <w:rPr>
          <w:color w:val="008080"/>
          <w:sz w:val="27"/>
          <w:szCs w:val="27"/>
        </w:rPr>
        <w:t xml:space="preserve"> соблюдением законодательства о труде и охране труда;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улучшение материального положения, укрепление здоровья и повышение жизненного уровня членов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создание условий, обеспечивающих вовлечение членов Профсоюза в профсоюзную работу.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2. Для достижения уставных целей профсоюзная организация: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ведет переговоры с администрацией школы;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заключает от имени учителей и других работников образования коллективный договор с администрацией и способствует его реализации;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оказывает непосредственно или через территориальный комитет профсоюза юридическую, материальную помощь членам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осуществляет непосредственно или через соответствующие органы Профсоюза общественный </w:t>
      </w:r>
      <w:proofErr w:type="gramStart"/>
      <w:r>
        <w:rPr>
          <w:color w:val="008080"/>
          <w:sz w:val="27"/>
          <w:szCs w:val="27"/>
        </w:rPr>
        <w:t>контроль за</w:t>
      </w:r>
      <w:proofErr w:type="gramEnd"/>
      <w:r>
        <w:rPr>
          <w:color w:val="008080"/>
          <w:sz w:val="27"/>
          <w:szCs w:val="27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представляет интересы членов Профсоюза (по их поручению) при рассмотрении индивидуальных трудовых споров;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lastRenderedPageBreak/>
        <w:t>- участвует в урегулировании коллективных трудовых споров (конфликтов) в соответствии с действующим законодательством РФ;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по поручению членов Профсоюза, а также по собственной инициативе обращается с заявлением в защиту их трудовых прав в органы, рассматривающие трудовые споры;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участвует в избирательных кампаниях в соответствии с федеральным и местным законодательством о выборах;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осуществляет информационное обеспечение членов Профсоюза, разъяснение действий Профсоюза в ходе коллективных акций;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доводит до сведения </w:t>
      </w:r>
      <w:proofErr w:type="gramStart"/>
      <w:r>
        <w:rPr>
          <w:color w:val="008080"/>
          <w:sz w:val="27"/>
          <w:szCs w:val="27"/>
        </w:rPr>
        <w:t>членов Профсоюза решения выборных органов вышестоящих организаций Профсоюза</w:t>
      </w:r>
      <w:proofErr w:type="gramEnd"/>
      <w:r>
        <w:rPr>
          <w:color w:val="008080"/>
          <w:sz w:val="27"/>
          <w:szCs w:val="27"/>
        </w:rPr>
        <w:t>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осуществляет обучение профсоюзного актива, содействует повышению квалификации членов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осуществляет другие виды деятельности, предусмотренные Уставом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8080"/>
          <w:sz w:val="27"/>
          <w:szCs w:val="27"/>
        </w:rPr>
        <w:t>. Организация работы первичной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1. 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вводиться, по мере необходимости, другие структурные звенья.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Деятельность профсоюзной организации школы определяется перспективным текущим планом работы, решениями профсоюзных собраний и выборных органов вышестоящих организаций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2. Профсоюзная организация проводит мероприятия, заседания профкома, собрания с учетом расписания уроков и режима работы школы.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3. Прием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С согласия работника образования, вступающего в Профсоюз, прием может быть осуществлен на заседании профсоюзного комитета или собрании профсоюзной организации школы.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Одновременно с заявлением о вступлении в Профсоюз вступающий подает заявление в администрацию школы о безналичной уплате вступительного и членского профсоюзного взноса.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8080"/>
          <w:sz w:val="27"/>
          <w:szCs w:val="27"/>
        </w:rPr>
        <w:t>Принятому</w:t>
      </w:r>
      <w:proofErr w:type="gramEnd"/>
      <w:r>
        <w:rPr>
          <w:color w:val="008080"/>
          <w:sz w:val="27"/>
          <w:szCs w:val="27"/>
        </w:rPr>
        <w:t xml:space="preserve"> в Профсоюз выдается членский билет единого образца, который хранится у члена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4. Делопроизводство в профсоюзной организации осуществляется на основе номенклатуры дел, утверждаемой на заседании профсоюзного комитета.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5. Член Профсоюза вправе выйти из Профсоюза путем подачи письменного заявления в профсоюзную организацию школы, дата подачи заявления считается датой прекращения членства в Профсоюзе.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Выбывающий из Профсоюза подает письменное заявление в администрацию школы о прекращении взимания с него </w:t>
      </w:r>
      <w:proofErr w:type="gramStart"/>
      <w:r>
        <w:rPr>
          <w:color w:val="008080"/>
          <w:sz w:val="27"/>
          <w:szCs w:val="27"/>
        </w:rPr>
        <w:t>членских</w:t>
      </w:r>
      <w:proofErr w:type="gramEnd"/>
      <w:r>
        <w:rPr>
          <w:color w:val="008080"/>
          <w:sz w:val="27"/>
          <w:szCs w:val="27"/>
        </w:rPr>
        <w:t xml:space="preserve"> профсоюзного взноса.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lastRenderedPageBreak/>
        <w:t>6. Исключение из членов Профсоюза производится на условиях и в порядке, установленном Уставом Профсоюза, Исключение из Профсоюза оформляется протоколом профсоюзного собрания.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7. Учет членов Профсоюза в школе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</w:t>
      </w:r>
      <w:proofErr w:type="gramStart"/>
      <w:r>
        <w:rPr>
          <w:color w:val="008080"/>
          <w:sz w:val="27"/>
          <w:szCs w:val="27"/>
        </w:rPr>
        <w:t>карточке</w:t>
      </w:r>
      <w:proofErr w:type="gramEnd"/>
      <w:r>
        <w:rPr>
          <w:color w:val="008080"/>
          <w:sz w:val="27"/>
          <w:szCs w:val="27"/>
        </w:rPr>
        <w:t xml:space="preserve"> установленного в Профсоюзе образца.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8. Вступительный и членский профсоюзные взносы взимаются в Форме безналичной уплаты в порядке и на условиях, определенных в соответствии со ст. 28 ФЗ «О профессиональных союзах, их правах и гарантиях деятельности», коллективным договором школы и соглашением на уровне соответствующей территориальной организации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9. Члены Профсоюза, состоящие на учете в профсоюзной организации школы</w:t>
      </w:r>
      <w:proofErr w:type="gramStart"/>
      <w:r>
        <w:rPr>
          <w:color w:val="008080"/>
          <w:sz w:val="27"/>
          <w:szCs w:val="27"/>
        </w:rPr>
        <w:t xml:space="preserve"> :</w:t>
      </w:r>
      <w:proofErr w:type="gramEnd"/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8080"/>
          <w:sz w:val="27"/>
          <w:szCs w:val="27"/>
        </w:rPr>
        <w:t>имеют право</w:t>
      </w:r>
      <w:r>
        <w:rPr>
          <w:color w:val="008080"/>
          <w:sz w:val="27"/>
          <w:szCs w:val="27"/>
        </w:rPr>
        <w:t>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пользоваться льготами и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получать премии и иные поощрения из профсоюзного бюджета за активное участие в профсоюзной деятельности.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8080"/>
          <w:sz w:val="27"/>
          <w:szCs w:val="27"/>
        </w:rPr>
        <w:t>несут обязанности: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содействовать выполнению решений профсоюзных собраний и профкома школы;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выполнять обязательства, предусмотренные коллективным договором школы и соглашениями, заключенными соответствующими выборными органами вышестоящих территориальных организаций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участвовать в работе соответствующих территориальных профсоюзных конференций в случае избрания делегатом;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проявлять солидарность с членами Профсоюза в защите их прав.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10. Порядок и условия представления льгот члену Профсоюза, устанавливаются: профсоюзным комитетом и выборным органом вышестоящих профсоюзных организаций</w:t>
      </w:r>
      <w:proofErr w:type="gramStart"/>
      <w:r>
        <w:rPr>
          <w:color w:val="008080"/>
          <w:sz w:val="27"/>
          <w:szCs w:val="27"/>
        </w:rPr>
        <w:t>.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0" distR="0" simplePos="0" relativeHeight="251659264" behindDoc="0" locked="0" layoutInCell="1" allowOverlap="0" wp14:anchorId="3212627E" wp14:editId="065944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2295525"/>
            <wp:effectExtent l="0" t="0" r="0" b="9525"/>
            <wp:wrapSquare wrapText="bothSides"/>
            <wp:docPr id="2" name="Рисунок 4" descr="http://immun.dagschool.com/_http_schools/1735/immun/admin/ckfinder/core/connector/php/connector.phpfck_user_files/images/i%20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mun.dagschool.com/_http_schools/1735/immun/admin/ckfinder/core/connector/php/connector.phpfck_user_files/images/i%20(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End"/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8080"/>
          <w:sz w:val="27"/>
          <w:szCs w:val="27"/>
        </w:rPr>
        <w:t>. Руководство первичной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1. Выборный орган вышестоящей территориальной организации Профсоюза: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утверждает Положение о первичной профсоюзной организации школы, изменения и дополнения, вносимые в него;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lastRenderedPageBreak/>
        <w:t>- согласовывает в установленном порядке решение о создании, реорганизации или ликвидации профсоюзной организации;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по необходимости и в порядке, определенном Уставом Профсоюза, созывает внеочередное собрание первичной организации;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устанавливает общие сроки проведения отчетно-выборного профсоюзного собрания;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обеспечивает единый порядок применения уставных норм в первичной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2. Руководство профсоюзной организацией осуществляется на принципах коллегиальности и самоуправления.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8080"/>
          <w:sz w:val="27"/>
          <w:szCs w:val="27"/>
        </w:rPr>
        <w:t> Органы первичной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1. 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2. Высшим руководящим органом профсоюзной организации является собрание.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3. Собрание: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принимает положение о первичной профсоюзной организации школы, вносит в него изменения, дополнения;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принимает решения: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заслушивает и дает оценку деятельности профсоюзному комитету;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заслушивает и утверждает отчет ревизионной комиссии;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избирает и освобождает председателя первичной профсоюзной организации;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избирает казначея профсоюзной организации;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утверждает количественный и избирает персональный состав профсоюзного комитета и ревизионную комиссию;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принимает решение о реорганизации, прекращении деятельности или ликвидации профсоюзной организации школы в установленном Уставом Профсоюза порядке;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утверждает смету доходов и расходов профсоюзной организации;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решает другие вопросы в соответствии с уставными целями и задачами первичной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4. Собрание может делегировать отдельные свои полномочия профсоюзному комитету.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lastRenderedPageBreak/>
        <w:t>5. 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6. Профсоюзное собрание созывается профсоюзным комитетом и проводится по мере необходимости, но не реже одного раза в 4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7.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школы, или по требованию выборного органа соответствующей вышестоящей территориальной организации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Дата проведения внеочередного собрания первичной профсоюзной организации сообщается членам Профсоюза не менее чем за 7 дней.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8. Отчетно-выборное профсоюзное собрание проводится не реже 1 раза в 2-3 года в сроки и порядке, определяемом выборным органом соответствующей территориальной организации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9. В период между </w:t>
      </w:r>
      <w:proofErr w:type="gramStart"/>
      <w:r>
        <w:rPr>
          <w:color w:val="008080"/>
          <w:sz w:val="27"/>
          <w:szCs w:val="27"/>
        </w:rPr>
        <w:t>собраниями</w:t>
      </w:r>
      <w:proofErr w:type="gramEnd"/>
      <w:r>
        <w:rPr>
          <w:color w:val="008080"/>
          <w:sz w:val="27"/>
          <w:szCs w:val="27"/>
        </w:rPr>
        <w:t xml:space="preserve">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10. Профсоюзный комитет (профком):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осуществляет руководство и текущую деятельность первичной профсоюзной организации школы в период между собраниями;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8080"/>
          <w:sz w:val="27"/>
          <w:szCs w:val="27"/>
        </w:rPr>
        <w:t>- выражает, представляет и защищает социально-трудовые права и профессиональные интересы членов Профсоюза в отношениях с администрацией школы (уполномоченными лицами), а также в органах местного самоуправления;</w:t>
      </w:r>
      <w:proofErr w:type="gramEnd"/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является полномочным органом Профсоюза при ведении коллективных переговоров с администрацией школы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созывает профсоюзные собрания;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вступает в договорные отношения с другими юридическими и физическими лицами;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ведет коллективные переговоры с администрацией (уполномоченными лицами) школы по заключению коллективного договора в порядке, предусмотренном законодательством РФ;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совместно с администрацией школы (уполномоченными лицами) на равноправной основе образует комиссию для ведения коллективных переговоров, при необходимости – примирительную комиссию для </w:t>
      </w:r>
      <w:r>
        <w:rPr>
          <w:color w:val="008080"/>
          <w:sz w:val="27"/>
          <w:szCs w:val="27"/>
        </w:rPr>
        <w:lastRenderedPageBreak/>
        <w:t>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организует проведение общего собрания трудового коллектива школы для принятия коллективного договора и осуществляет </w:t>
      </w:r>
      <w:proofErr w:type="gramStart"/>
      <w:r>
        <w:rPr>
          <w:color w:val="008080"/>
          <w:sz w:val="27"/>
          <w:szCs w:val="27"/>
        </w:rPr>
        <w:t>контроль за</w:t>
      </w:r>
      <w:proofErr w:type="gramEnd"/>
      <w:r>
        <w:rPr>
          <w:color w:val="008080"/>
          <w:sz w:val="27"/>
          <w:szCs w:val="27"/>
        </w:rPr>
        <w:t xml:space="preserve"> его выполнением;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осуществляет </w:t>
      </w:r>
      <w:proofErr w:type="gramStart"/>
      <w:r>
        <w:rPr>
          <w:color w:val="008080"/>
          <w:sz w:val="27"/>
          <w:szCs w:val="27"/>
        </w:rPr>
        <w:t>контроль за</w:t>
      </w:r>
      <w:proofErr w:type="gramEnd"/>
      <w:r>
        <w:rPr>
          <w:color w:val="008080"/>
          <w:sz w:val="27"/>
          <w:szCs w:val="27"/>
        </w:rPr>
        <w:t xml:space="preserve"> соблюдением в школе законодательства о труде. Профком вправе требовать, чтобы в трудовые договоры (контракты) не включались условия, ухудшающие положение учителей и других работников школы по сравнению с законодательством, соглашениями и коллективным договором;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</w:t>
      </w:r>
      <w:proofErr w:type="gramStart"/>
      <w:r>
        <w:rPr>
          <w:color w:val="008080"/>
          <w:sz w:val="27"/>
          <w:szCs w:val="27"/>
        </w:rPr>
        <w:t>гарантий</w:t>
      </w:r>
      <w:proofErr w:type="gramEnd"/>
      <w:r>
        <w:rPr>
          <w:color w:val="008080"/>
          <w:sz w:val="27"/>
          <w:szCs w:val="27"/>
        </w:rPr>
        <w:t xml:space="preserve"> в случае сокращения работающих, следит за выплатой компенсаций, пособий и их индексацией;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осуществляет общественный </w:t>
      </w:r>
      <w:proofErr w:type="gramStart"/>
      <w:r>
        <w:rPr>
          <w:color w:val="008080"/>
          <w:sz w:val="27"/>
          <w:szCs w:val="27"/>
        </w:rPr>
        <w:t>контроль за</w:t>
      </w:r>
      <w:proofErr w:type="gramEnd"/>
      <w:r>
        <w:rPr>
          <w:color w:val="008080"/>
          <w:sz w:val="27"/>
          <w:szCs w:val="27"/>
        </w:rPr>
        <w:t xml:space="preserve"> соблюдением норм, правил охраны труда в школе,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школе создается совместная комиссия, куда на паритетной основе входят представители профкома и администрации;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обеспечивает общественный </w:t>
      </w:r>
      <w:proofErr w:type="gramStart"/>
      <w:r>
        <w:rPr>
          <w:color w:val="008080"/>
          <w:sz w:val="27"/>
          <w:szCs w:val="27"/>
        </w:rPr>
        <w:t>контроль за</w:t>
      </w:r>
      <w:proofErr w:type="gramEnd"/>
      <w:r>
        <w:rPr>
          <w:color w:val="008080"/>
          <w:sz w:val="27"/>
          <w:szCs w:val="27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приглашает для обоснования и защиты интересов членов Профсоюза правовую и техническую инспекцию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заслушивает сообщения администрации школы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проводит по взаимной договоренности с администрацией школы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lastRenderedPageBreak/>
        <w:t>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контролирует выполнение условий отраслевого и территориального соглашений;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организует прием в Профсоюз новых членов, выдачу профсоюзных билетов, обеспечивает учет членов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 xml:space="preserve">- 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</w:t>
      </w:r>
      <w:proofErr w:type="gramStart"/>
      <w:r>
        <w:rPr>
          <w:color w:val="008080"/>
          <w:sz w:val="27"/>
          <w:szCs w:val="27"/>
        </w:rPr>
        <w:t>о</w:t>
      </w:r>
      <w:proofErr w:type="gramEnd"/>
      <w:r>
        <w:rPr>
          <w:color w:val="008080"/>
          <w:sz w:val="27"/>
          <w:szCs w:val="27"/>
        </w:rPr>
        <w:t xml:space="preserve"> их правах и льготах;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обеспечивает отбор вступительных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школы решает вопрос о безналичной уплате членских профсоюзных взносов.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11. Профсоюзный комитет избирается на 2-3 года, подотчетен собранию и выборному органу вышестоящей территориальной организации Профсоюза, обеспечивает выполнение их решений.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12. Заседания профсоюзного комитета проводятся по мере необходимости, но не реже одного раза в месяц.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13. Председатель первичной профсоюзной организации школы: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учреждениях, организациях всех форм собственности;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вступает во взаимоотношения и ведет переговоры от имени профсоюзной организации с администрацией школы, органами местного самоуправления, хозяйственными и иными органами и должностными лицами;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председательствует на профсоюзном собрании, подписывает постановления профсоюзного собрания;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организует работу профсоюзного комитета и профсоюзного актива;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созывает и ведет заседания профкома, подписывает принятые решения и протоколы заседаний;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- выполняет другие функции, делегированные ему профсоюзным собранием и профкомом.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lastRenderedPageBreak/>
        <w:t xml:space="preserve">14. Председатель профсоюзной организации является председателем профсоюзного комитета и избирается на срок полномочий профкома. </w:t>
      </w:r>
      <w:proofErr w:type="gramStart"/>
      <w:r>
        <w:rPr>
          <w:color w:val="008080"/>
          <w:sz w:val="27"/>
          <w:szCs w:val="27"/>
        </w:rPr>
        <w:t>Подотчётен</w:t>
      </w:r>
      <w:proofErr w:type="gramEnd"/>
      <w:r>
        <w:rPr>
          <w:color w:val="008080"/>
          <w:sz w:val="27"/>
          <w:szCs w:val="27"/>
        </w:rPr>
        <w:t xml:space="preserve"> профсоюзному собранию, несет ответственность за деятельность профсоюзной организации перед выборным органом соответствующей вышестоящей территориальной организацией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8080"/>
          <w:sz w:val="27"/>
          <w:szCs w:val="27"/>
        </w:rPr>
        <w:t>. Ревизионная комиссия профсоюзной организации.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1. Ревизионная комиссия профсоюзной организации школы является самостоятельным контрольно-ревизионным органом, избираемым на собрании одновременно с комитетом профсоюза и на тот же срок полномочий.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2. В своей деятельности ревизионная комиссия подотчетна профсоюзному собранию и руководствуется в своей работе Уставом Профсоюза, положением (уставом) соответствующей территориальной организации, настоящим положением.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4. Разногласия, возникающие между ревизионной комиссией и профсоюзным комитетом, разрешаются собранием первичной профсоюзной организации или выборным органом вышестоящей территориальной организации Профсоюза.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0" distR="0" simplePos="0" relativeHeight="251660288" behindDoc="0" locked="0" layoutInCell="1" allowOverlap="0" wp14:anchorId="29AC96F0" wp14:editId="5D2732D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333625"/>
            <wp:effectExtent l="0" t="0" r="0" b="9525"/>
            <wp:wrapSquare wrapText="bothSides"/>
            <wp:docPr id="3" name="Рисунок 3" descr="http://immun.dagschool.com/_http_schools/1735/immun/admin/ckfinder/core/connector/php/connector.phpfck_user_files/images/i%20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mun.dagschool.com/_http_schools/1735/immun/admin/ckfinder/core/connector/php/connector.phpfck_user_files/images/i%20(9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8080"/>
          <w:sz w:val="27"/>
          <w:szCs w:val="27"/>
        </w:rPr>
        <w:t> 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8080"/>
          <w:sz w:val="27"/>
          <w:szCs w:val="27"/>
        </w:rPr>
        <w:t>Имущество первичной профсоюзной организации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1. Первичная профсоюзная,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</w:r>
    </w:p>
    <w:p w:rsidR="00EB4169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8080"/>
          <w:sz w:val="27"/>
          <w:szCs w:val="27"/>
        </w:rPr>
        <w:t>2. Основой финансовой деятельности профсоюзной организации являются средства, образованные из вступительных и ежемесячных членских взносов профсоюза в соответствии с п.48 Устава Профсоюза.</w:t>
      </w:r>
    </w:p>
    <w:p w:rsidR="002717F2" w:rsidRDefault="002717F2">
      <w:bookmarkStart w:id="0" w:name="_GoBack"/>
      <w:bookmarkEnd w:id="0"/>
    </w:p>
    <w:sectPr w:rsidR="0027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69"/>
    <w:rsid w:val="002717F2"/>
    <w:rsid w:val="00E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2627</Words>
  <Characters>14974</Characters>
  <Application>Microsoft Office Word</Application>
  <DocSecurity>0</DocSecurity>
  <Lines>124</Lines>
  <Paragraphs>35</Paragraphs>
  <ScaleCrop>false</ScaleCrop>
  <Company>*</Company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2017-09-17T18:28:00Z</dcterms:created>
  <dcterms:modified xsi:type="dcterms:W3CDTF">2017-09-17T18:28:00Z</dcterms:modified>
</cp:coreProperties>
</file>